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CD7" w:rsidRDefault="00975BA1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дошкольное образовательное учреждение</w:t>
      </w:r>
    </w:p>
    <w:p w:rsidR="00EE5CD7" w:rsidRDefault="00975BA1">
      <w:pPr>
        <w:tabs>
          <w:tab w:val="left" w:pos="36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«Детский сад №</w:t>
      </w:r>
      <w:r w:rsidR="00803844">
        <w:rPr>
          <w:sz w:val="28"/>
          <w:szCs w:val="28"/>
        </w:rPr>
        <w:t>1</w:t>
      </w:r>
      <w:r>
        <w:rPr>
          <w:sz w:val="28"/>
          <w:szCs w:val="28"/>
        </w:rPr>
        <w:t>"</w:t>
      </w:r>
      <w:r w:rsidR="00803844">
        <w:rPr>
          <w:sz w:val="28"/>
          <w:szCs w:val="28"/>
        </w:rPr>
        <w:t>Иман</w:t>
      </w:r>
      <w:r>
        <w:rPr>
          <w:sz w:val="28"/>
          <w:szCs w:val="28"/>
        </w:rPr>
        <w:t xml:space="preserve">" </w:t>
      </w:r>
      <w:r w:rsidR="00803844">
        <w:rPr>
          <w:sz w:val="28"/>
          <w:szCs w:val="28"/>
        </w:rPr>
        <w:t>с</w:t>
      </w:r>
      <w:r>
        <w:rPr>
          <w:sz w:val="28"/>
          <w:szCs w:val="28"/>
        </w:rPr>
        <w:t>.</w:t>
      </w:r>
      <w:r w:rsidR="00803844">
        <w:rPr>
          <w:sz w:val="28"/>
          <w:szCs w:val="28"/>
        </w:rPr>
        <w:t xml:space="preserve"> Герменчук</w:t>
      </w:r>
    </w:p>
    <w:p w:rsidR="00EE5CD7" w:rsidRDefault="00975BA1">
      <w:pPr>
        <w:tabs>
          <w:tab w:val="left" w:pos="36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Шалинского  муниципального района»</w:t>
      </w:r>
    </w:p>
    <w:p w:rsidR="00EE5CD7" w:rsidRDefault="00EE5CD7">
      <w:pPr>
        <w:widowControl/>
        <w:jc w:val="center"/>
        <w:rPr>
          <w:sz w:val="28"/>
          <w:szCs w:val="28"/>
        </w:rPr>
      </w:pPr>
    </w:p>
    <w:p w:rsidR="00EE5CD7" w:rsidRDefault="00EE5CD7" w:rsidP="006A6472">
      <w:pPr>
        <w:widowControl/>
        <w:rPr>
          <w:sz w:val="28"/>
          <w:szCs w:val="28"/>
        </w:rPr>
      </w:pPr>
    </w:p>
    <w:p w:rsidR="00EE5CD7" w:rsidRDefault="00EE5CD7">
      <w:pPr>
        <w:widowControl/>
        <w:jc w:val="center"/>
        <w:rPr>
          <w:sz w:val="28"/>
          <w:szCs w:val="28"/>
        </w:rPr>
      </w:pPr>
    </w:p>
    <w:p w:rsidR="00EE5CD7" w:rsidRDefault="00EE5CD7">
      <w:pPr>
        <w:widowControl/>
        <w:jc w:val="center"/>
        <w:rPr>
          <w:sz w:val="28"/>
          <w:szCs w:val="28"/>
        </w:rPr>
      </w:pPr>
    </w:p>
    <w:p w:rsidR="00EE5CD7" w:rsidRDefault="00EE5CD7">
      <w:pPr>
        <w:widowControl/>
        <w:jc w:val="center"/>
        <w:rPr>
          <w:sz w:val="28"/>
          <w:szCs w:val="28"/>
        </w:rPr>
      </w:pPr>
    </w:p>
    <w:p w:rsidR="00310A42" w:rsidRDefault="00310A42" w:rsidP="006A6472">
      <w:pPr>
        <w:widowControl/>
        <w:rPr>
          <w:sz w:val="28"/>
          <w:szCs w:val="28"/>
        </w:rPr>
      </w:pPr>
    </w:p>
    <w:p w:rsidR="00310A42" w:rsidRDefault="00310A42">
      <w:pPr>
        <w:widowControl/>
        <w:jc w:val="center"/>
        <w:rPr>
          <w:sz w:val="28"/>
          <w:szCs w:val="28"/>
        </w:rPr>
      </w:pPr>
    </w:p>
    <w:p w:rsidR="00C93328" w:rsidRDefault="00C93328">
      <w:pPr>
        <w:widowControl/>
        <w:jc w:val="center"/>
        <w:rPr>
          <w:sz w:val="28"/>
          <w:szCs w:val="28"/>
        </w:rPr>
      </w:pPr>
    </w:p>
    <w:p w:rsidR="00C93328" w:rsidRDefault="00C93328">
      <w:pPr>
        <w:widowControl/>
        <w:jc w:val="center"/>
        <w:rPr>
          <w:sz w:val="28"/>
          <w:szCs w:val="28"/>
        </w:rPr>
      </w:pPr>
    </w:p>
    <w:p w:rsidR="00C93328" w:rsidRDefault="00C93328">
      <w:pPr>
        <w:widowControl/>
        <w:jc w:val="center"/>
        <w:rPr>
          <w:sz w:val="28"/>
          <w:szCs w:val="28"/>
        </w:rPr>
      </w:pPr>
    </w:p>
    <w:p w:rsidR="00C93328" w:rsidRDefault="00C93328">
      <w:pPr>
        <w:widowControl/>
        <w:jc w:val="center"/>
        <w:rPr>
          <w:sz w:val="28"/>
          <w:szCs w:val="28"/>
        </w:rPr>
      </w:pPr>
    </w:p>
    <w:p w:rsidR="00C93328" w:rsidRDefault="00C93328">
      <w:pPr>
        <w:widowControl/>
        <w:jc w:val="center"/>
        <w:rPr>
          <w:sz w:val="28"/>
          <w:szCs w:val="28"/>
        </w:rPr>
      </w:pPr>
    </w:p>
    <w:p w:rsidR="00EE5CD7" w:rsidRDefault="00EE5CD7">
      <w:pPr>
        <w:widowControl/>
        <w:jc w:val="center"/>
        <w:rPr>
          <w:sz w:val="28"/>
          <w:szCs w:val="28"/>
        </w:rPr>
      </w:pPr>
    </w:p>
    <w:p w:rsidR="00EE5CD7" w:rsidRDefault="00EE5CD7">
      <w:pPr>
        <w:widowControl/>
        <w:jc w:val="center"/>
        <w:rPr>
          <w:sz w:val="28"/>
          <w:szCs w:val="28"/>
        </w:rPr>
      </w:pPr>
    </w:p>
    <w:p w:rsidR="00EE5CD7" w:rsidRDefault="00803844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ПУБЛИЧНЫЙ ДОКЛАД </w:t>
      </w:r>
    </w:p>
    <w:p w:rsidR="00E3570D" w:rsidRDefault="00885D27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="00E3570D">
        <w:rPr>
          <w:sz w:val="28"/>
          <w:szCs w:val="28"/>
        </w:rPr>
        <w:t>аведующего ДОУ о проделанной работе</w:t>
      </w:r>
    </w:p>
    <w:p w:rsidR="00E3570D" w:rsidRDefault="00885D27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="00E3570D">
        <w:rPr>
          <w:sz w:val="28"/>
          <w:szCs w:val="28"/>
        </w:rPr>
        <w:t>а 2022-2023 учебный год.</w:t>
      </w:r>
    </w:p>
    <w:p w:rsidR="00EE5CD7" w:rsidRDefault="00EE5CD7">
      <w:pPr>
        <w:widowControl/>
        <w:jc w:val="center"/>
        <w:rPr>
          <w:b/>
          <w:bCs/>
          <w:sz w:val="28"/>
          <w:szCs w:val="28"/>
        </w:rPr>
      </w:pPr>
    </w:p>
    <w:p w:rsidR="00EE5CD7" w:rsidRDefault="00EE5CD7">
      <w:pPr>
        <w:widowControl/>
        <w:jc w:val="center"/>
        <w:rPr>
          <w:b/>
          <w:bCs/>
          <w:sz w:val="28"/>
          <w:szCs w:val="28"/>
        </w:rPr>
      </w:pPr>
    </w:p>
    <w:p w:rsidR="00EE5CD7" w:rsidRDefault="00EE5CD7">
      <w:pPr>
        <w:widowControl/>
        <w:jc w:val="center"/>
        <w:rPr>
          <w:b/>
          <w:bCs/>
          <w:sz w:val="28"/>
          <w:szCs w:val="28"/>
        </w:rPr>
      </w:pPr>
    </w:p>
    <w:p w:rsidR="00EE5CD7" w:rsidRDefault="00EE5CD7">
      <w:pPr>
        <w:widowControl/>
        <w:jc w:val="center"/>
        <w:rPr>
          <w:b/>
          <w:bCs/>
          <w:sz w:val="28"/>
          <w:szCs w:val="28"/>
        </w:rPr>
      </w:pPr>
    </w:p>
    <w:p w:rsidR="00EE5CD7" w:rsidRDefault="00EE5CD7">
      <w:pPr>
        <w:widowControl/>
        <w:jc w:val="center"/>
        <w:rPr>
          <w:b/>
          <w:bCs/>
          <w:sz w:val="28"/>
          <w:szCs w:val="28"/>
        </w:rPr>
      </w:pPr>
    </w:p>
    <w:p w:rsidR="00EE5CD7" w:rsidRDefault="00EE5CD7">
      <w:pPr>
        <w:widowControl/>
        <w:jc w:val="center"/>
        <w:rPr>
          <w:b/>
          <w:bCs/>
          <w:sz w:val="28"/>
          <w:szCs w:val="28"/>
        </w:rPr>
      </w:pPr>
    </w:p>
    <w:p w:rsidR="00EE5CD7" w:rsidRDefault="00EE5CD7">
      <w:pPr>
        <w:widowControl/>
        <w:jc w:val="center"/>
        <w:rPr>
          <w:b/>
          <w:bCs/>
          <w:sz w:val="28"/>
          <w:szCs w:val="28"/>
        </w:rPr>
      </w:pPr>
    </w:p>
    <w:p w:rsidR="00EE5CD7" w:rsidRDefault="00EE5CD7">
      <w:pPr>
        <w:widowControl/>
        <w:jc w:val="center"/>
        <w:rPr>
          <w:b/>
          <w:bCs/>
          <w:sz w:val="28"/>
          <w:szCs w:val="28"/>
        </w:rPr>
      </w:pPr>
    </w:p>
    <w:p w:rsidR="00EE5CD7" w:rsidRDefault="00EE5CD7">
      <w:pPr>
        <w:widowControl/>
        <w:jc w:val="center"/>
        <w:rPr>
          <w:b/>
          <w:bCs/>
          <w:sz w:val="28"/>
          <w:szCs w:val="28"/>
        </w:rPr>
      </w:pPr>
    </w:p>
    <w:p w:rsidR="00EE5CD7" w:rsidRDefault="00EE5CD7">
      <w:pPr>
        <w:widowControl/>
        <w:jc w:val="center"/>
        <w:rPr>
          <w:b/>
          <w:bCs/>
          <w:sz w:val="28"/>
          <w:szCs w:val="28"/>
        </w:rPr>
      </w:pPr>
    </w:p>
    <w:p w:rsidR="00EE5CD7" w:rsidRDefault="00EE5CD7">
      <w:pPr>
        <w:widowControl/>
        <w:jc w:val="center"/>
        <w:rPr>
          <w:b/>
          <w:bCs/>
          <w:sz w:val="28"/>
          <w:szCs w:val="28"/>
        </w:rPr>
      </w:pPr>
    </w:p>
    <w:p w:rsidR="00EE5CD7" w:rsidRDefault="00EE5CD7">
      <w:pPr>
        <w:widowControl/>
        <w:jc w:val="center"/>
        <w:rPr>
          <w:b/>
          <w:bCs/>
          <w:sz w:val="28"/>
          <w:szCs w:val="28"/>
        </w:rPr>
      </w:pPr>
    </w:p>
    <w:p w:rsidR="00EE5CD7" w:rsidRDefault="00EE5CD7">
      <w:pPr>
        <w:widowControl/>
        <w:jc w:val="center"/>
        <w:rPr>
          <w:b/>
          <w:bCs/>
          <w:sz w:val="28"/>
          <w:szCs w:val="28"/>
        </w:rPr>
      </w:pPr>
    </w:p>
    <w:p w:rsidR="00EE5CD7" w:rsidRDefault="00EE5CD7">
      <w:pPr>
        <w:widowControl/>
        <w:jc w:val="center"/>
        <w:rPr>
          <w:b/>
          <w:bCs/>
          <w:sz w:val="28"/>
          <w:szCs w:val="28"/>
        </w:rPr>
      </w:pPr>
    </w:p>
    <w:p w:rsidR="00EE5CD7" w:rsidRDefault="00EE5CD7">
      <w:pPr>
        <w:widowControl/>
        <w:jc w:val="center"/>
        <w:rPr>
          <w:b/>
          <w:bCs/>
          <w:sz w:val="28"/>
          <w:szCs w:val="28"/>
        </w:rPr>
      </w:pPr>
    </w:p>
    <w:p w:rsidR="00EE5CD7" w:rsidRDefault="00EE5CD7">
      <w:pPr>
        <w:widowControl/>
        <w:jc w:val="center"/>
        <w:rPr>
          <w:b/>
          <w:bCs/>
          <w:sz w:val="28"/>
          <w:szCs w:val="28"/>
        </w:rPr>
      </w:pPr>
    </w:p>
    <w:p w:rsidR="00EE5CD7" w:rsidRDefault="00EE5CD7">
      <w:pPr>
        <w:widowControl/>
        <w:jc w:val="center"/>
        <w:rPr>
          <w:b/>
          <w:bCs/>
          <w:sz w:val="28"/>
          <w:szCs w:val="28"/>
        </w:rPr>
      </w:pPr>
    </w:p>
    <w:p w:rsidR="00EE5CD7" w:rsidRDefault="00EE5CD7">
      <w:pPr>
        <w:widowControl/>
        <w:jc w:val="center"/>
        <w:rPr>
          <w:b/>
          <w:bCs/>
          <w:sz w:val="28"/>
          <w:szCs w:val="28"/>
        </w:rPr>
      </w:pPr>
    </w:p>
    <w:p w:rsidR="00EE5CD7" w:rsidRDefault="00EE5CD7">
      <w:pPr>
        <w:widowControl/>
        <w:jc w:val="center"/>
        <w:rPr>
          <w:b/>
          <w:bCs/>
          <w:sz w:val="28"/>
          <w:szCs w:val="28"/>
        </w:rPr>
      </w:pPr>
    </w:p>
    <w:p w:rsidR="00EE5CD7" w:rsidRDefault="00EE5CD7">
      <w:pPr>
        <w:widowControl/>
        <w:jc w:val="center"/>
        <w:rPr>
          <w:b/>
          <w:bCs/>
          <w:sz w:val="28"/>
          <w:szCs w:val="28"/>
        </w:rPr>
      </w:pPr>
    </w:p>
    <w:p w:rsidR="00EE5CD7" w:rsidRDefault="00EE5CD7">
      <w:pPr>
        <w:widowControl/>
        <w:jc w:val="center"/>
        <w:rPr>
          <w:b/>
          <w:bCs/>
          <w:sz w:val="28"/>
          <w:szCs w:val="28"/>
        </w:rPr>
      </w:pPr>
    </w:p>
    <w:p w:rsidR="00EE5CD7" w:rsidRDefault="00EE5CD7">
      <w:pPr>
        <w:widowControl/>
        <w:jc w:val="center"/>
        <w:rPr>
          <w:b/>
          <w:bCs/>
          <w:sz w:val="28"/>
          <w:szCs w:val="28"/>
        </w:rPr>
      </w:pPr>
    </w:p>
    <w:p w:rsidR="00803844" w:rsidRDefault="00803844">
      <w:pPr>
        <w:widowControl/>
        <w:jc w:val="center"/>
        <w:rPr>
          <w:b/>
          <w:bCs/>
          <w:sz w:val="28"/>
          <w:szCs w:val="28"/>
        </w:rPr>
      </w:pPr>
    </w:p>
    <w:p w:rsidR="00966717" w:rsidRDefault="00966717">
      <w:pPr>
        <w:widowControl/>
        <w:jc w:val="center"/>
        <w:rPr>
          <w:b/>
          <w:bCs/>
          <w:sz w:val="28"/>
          <w:szCs w:val="28"/>
        </w:rPr>
      </w:pPr>
    </w:p>
    <w:p w:rsidR="00EE5CD7" w:rsidRDefault="00803844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="00975BA1">
        <w:rPr>
          <w:sz w:val="28"/>
          <w:szCs w:val="28"/>
        </w:rPr>
        <w:t xml:space="preserve">. </w:t>
      </w:r>
      <w:r>
        <w:rPr>
          <w:sz w:val="28"/>
          <w:szCs w:val="28"/>
        </w:rPr>
        <w:t>Герменчук</w:t>
      </w:r>
      <w:r w:rsidR="00975BA1">
        <w:rPr>
          <w:sz w:val="28"/>
          <w:szCs w:val="28"/>
        </w:rPr>
        <w:t>-202</w:t>
      </w:r>
      <w:r>
        <w:rPr>
          <w:sz w:val="28"/>
          <w:szCs w:val="28"/>
        </w:rPr>
        <w:t>3</w:t>
      </w:r>
      <w:r w:rsidR="002017DD">
        <w:rPr>
          <w:sz w:val="28"/>
          <w:szCs w:val="28"/>
        </w:rPr>
        <w:t>г.</w:t>
      </w:r>
    </w:p>
    <w:p w:rsidR="002017DD" w:rsidRPr="00D7072F" w:rsidRDefault="002017DD" w:rsidP="002017DD">
      <w:pPr>
        <w:ind w:firstLine="851"/>
        <w:jc w:val="center"/>
        <w:rPr>
          <w:rFonts w:cs="Times New Roman"/>
          <w:b/>
          <w:i/>
          <w:sz w:val="28"/>
          <w:szCs w:val="28"/>
        </w:rPr>
      </w:pPr>
      <w:r w:rsidRPr="00D7072F">
        <w:rPr>
          <w:rFonts w:cs="Times New Roman"/>
          <w:b/>
          <w:i/>
          <w:sz w:val="28"/>
          <w:szCs w:val="28"/>
        </w:rPr>
        <w:lastRenderedPageBreak/>
        <w:t>Уважаемые родители, коллеги, друзья и социальные партнеры нашего детского сада!</w:t>
      </w:r>
    </w:p>
    <w:p w:rsidR="002017DD" w:rsidRPr="00A45B8F" w:rsidRDefault="002017DD" w:rsidP="002017DD">
      <w:pPr>
        <w:ind w:firstLine="851"/>
        <w:jc w:val="both"/>
        <w:rPr>
          <w:rFonts w:cs="Times New Roman"/>
          <w:sz w:val="28"/>
          <w:szCs w:val="28"/>
        </w:rPr>
      </w:pPr>
      <w:r w:rsidRPr="00A45B8F">
        <w:rPr>
          <w:rFonts w:cs="Times New Roman"/>
          <w:sz w:val="28"/>
          <w:szCs w:val="28"/>
        </w:rPr>
        <w:t>Предлагаем Вашему вниманию Публичный доклад, в котором подводятся итоги деятельности муниципального бюджетного дошкольного образовательного учреждения «Детского сада № 1 «Иман» с. Герменчук  за 202</w:t>
      </w:r>
      <w:r>
        <w:rPr>
          <w:rFonts w:cs="Times New Roman"/>
          <w:sz w:val="28"/>
          <w:szCs w:val="28"/>
        </w:rPr>
        <w:t>2</w:t>
      </w:r>
      <w:r w:rsidRPr="00A45B8F">
        <w:rPr>
          <w:rFonts w:cs="Times New Roman"/>
          <w:sz w:val="28"/>
          <w:szCs w:val="28"/>
        </w:rPr>
        <w:t xml:space="preserve"> – 202</w:t>
      </w:r>
      <w:r>
        <w:rPr>
          <w:rFonts w:cs="Times New Roman"/>
          <w:sz w:val="28"/>
          <w:szCs w:val="28"/>
        </w:rPr>
        <w:t>3</w:t>
      </w:r>
      <w:r w:rsidRPr="00A45B8F">
        <w:rPr>
          <w:rFonts w:cs="Times New Roman"/>
          <w:sz w:val="28"/>
          <w:szCs w:val="28"/>
        </w:rPr>
        <w:t>учебный год.  Очень надеемся, что информация, представленная в докладе, будет интересна и п</w:t>
      </w:r>
      <w:r w:rsidRPr="00A45B8F">
        <w:rPr>
          <w:rFonts w:cs="Times New Roman"/>
          <w:sz w:val="28"/>
          <w:szCs w:val="28"/>
        </w:rPr>
        <w:t>о</w:t>
      </w:r>
      <w:r w:rsidRPr="00A45B8F">
        <w:rPr>
          <w:rFonts w:cs="Times New Roman"/>
          <w:sz w:val="28"/>
          <w:szCs w:val="28"/>
        </w:rPr>
        <w:t>лезна. Публичный доклад – средство обеспечения информационной открытости и прозрачности работы МБДОУ «Детский сад № 1 «Иман». Настоящий доклад подг</w:t>
      </w:r>
      <w:r w:rsidRPr="00A45B8F">
        <w:rPr>
          <w:rFonts w:cs="Times New Roman"/>
          <w:sz w:val="28"/>
          <w:szCs w:val="28"/>
        </w:rPr>
        <w:t>о</w:t>
      </w:r>
      <w:r w:rsidRPr="00A45B8F">
        <w:rPr>
          <w:rFonts w:cs="Times New Roman"/>
          <w:sz w:val="28"/>
          <w:szCs w:val="28"/>
        </w:rPr>
        <w:t>товлен на основе контрольно-аналитической деятельности ДОУ за 202</w:t>
      </w:r>
      <w:r>
        <w:rPr>
          <w:rFonts w:cs="Times New Roman"/>
          <w:sz w:val="28"/>
          <w:szCs w:val="28"/>
        </w:rPr>
        <w:t>2</w:t>
      </w:r>
      <w:r w:rsidRPr="00A45B8F">
        <w:rPr>
          <w:rFonts w:cs="Times New Roman"/>
          <w:sz w:val="28"/>
          <w:szCs w:val="28"/>
        </w:rPr>
        <w:t xml:space="preserve"> - 202</w:t>
      </w:r>
      <w:r>
        <w:rPr>
          <w:rFonts w:cs="Times New Roman"/>
          <w:sz w:val="28"/>
          <w:szCs w:val="28"/>
        </w:rPr>
        <w:t>3</w:t>
      </w:r>
      <w:r w:rsidRPr="00A45B8F">
        <w:rPr>
          <w:rFonts w:cs="Times New Roman"/>
          <w:sz w:val="28"/>
          <w:szCs w:val="28"/>
        </w:rPr>
        <w:t xml:space="preserve"> уче</w:t>
      </w:r>
      <w:r w:rsidRPr="00A45B8F">
        <w:rPr>
          <w:rFonts w:cs="Times New Roman"/>
          <w:sz w:val="28"/>
          <w:szCs w:val="28"/>
        </w:rPr>
        <w:t>б</w:t>
      </w:r>
      <w:r w:rsidRPr="00A45B8F">
        <w:rPr>
          <w:rFonts w:cs="Times New Roman"/>
          <w:sz w:val="28"/>
          <w:szCs w:val="28"/>
        </w:rPr>
        <w:t>ный год.</w:t>
      </w:r>
    </w:p>
    <w:p w:rsidR="002017DD" w:rsidRPr="00A45B8F" w:rsidRDefault="002017DD" w:rsidP="002017DD">
      <w:pPr>
        <w:ind w:firstLine="851"/>
        <w:jc w:val="both"/>
        <w:rPr>
          <w:rFonts w:cs="Times New Roman"/>
          <w:sz w:val="28"/>
          <w:szCs w:val="28"/>
        </w:rPr>
      </w:pPr>
      <w:r w:rsidRPr="00A45B8F">
        <w:rPr>
          <w:rFonts w:cs="Times New Roman"/>
          <w:sz w:val="28"/>
          <w:szCs w:val="28"/>
        </w:rPr>
        <w:t xml:space="preserve">С уважением заведующий МБДОУ «Детский сад № 1 «Иман» </w:t>
      </w:r>
      <w:r>
        <w:rPr>
          <w:rFonts w:cs="Times New Roman"/>
          <w:sz w:val="28"/>
          <w:szCs w:val="28"/>
        </w:rPr>
        <w:t>Каимова        Ризама  Джамулайлаевна</w:t>
      </w:r>
    </w:p>
    <w:p w:rsidR="002017DD" w:rsidRPr="00A45B8F" w:rsidRDefault="002017DD" w:rsidP="002017DD">
      <w:pPr>
        <w:ind w:firstLine="851"/>
        <w:jc w:val="both"/>
        <w:rPr>
          <w:rFonts w:cs="Times New Roman"/>
          <w:sz w:val="28"/>
          <w:szCs w:val="28"/>
        </w:rPr>
      </w:pPr>
      <w:r w:rsidRPr="00A45B8F">
        <w:rPr>
          <w:rFonts w:cs="Times New Roman"/>
          <w:sz w:val="28"/>
          <w:szCs w:val="28"/>
        </w:rPr>
        <w:t xml:space="preserve">Основными целями Публичного доклада являются: </w:t>
      </w:r>
    </w:p>
    <w:p w:rsidR="002017DD" w:rsidRPr="00A45B8F" w:rsidRDefault="002017DD" w:rsidP="002017DD">
      <w:pPr>
        <w:ind w:firstLine="851"/>
        <w:jc w:val="both"/>
        <w:rPr>
          <w:rFonts w:cs="Times New Roman"/>
          <w:sz w:val="28"/>
          <w:szCs w:val="28"/>
        </w:rPr>
      </w:pPr>
      <w:r w:rsidRPr="00A45B8F">
        <w:rPr>
          <w:rFonts w:cs="Times New Roman"/>
          <w:sz w:val="28"/>
          <w:szCs w:val="28"/>
        </w:rPr>
        <w:t>• обеспечение информационной основы для организации диалога и соглас</w:t>
      </w:r>
      <w:r w:rsidRPr="00A45B8F">
        <w:rPr>
          <w:rFonts w:cs="Times New Roman"/>
          <w:sz w:val="28"/>
          <w:szCs w:val="28"/>
        </w:rPr>
        <w:t>о</w:t>
      </w:r>
      <w:r w:rsidRPr="00A45B8F">
        <w:rPr>
          <w:rFonts w:cs="Times New Roman"/>
          <w:sz w:val="28"/>
          <w:szCs w:val="28"/>
        </w:rPr>
        <w:t>вания интересов всех участников образовательного процесса, включая представит</w:t>
      </w:r>
      <w:r w:rsidRPr="00A45B8F">
        <w:rPr>
          <w:rFonts w:cs="Times New Roman"/>
          <w:sz w:val="28"/>
          <w:szCs w:val="28"/>
        </w:rPr>
        <w:t>е</w:t>
      </w:r>
      <w:r w:rsidRPr="00A45B8F">
        <w:rPr>
          <w:rFonts w:cs="Times New Roman"/>
          <w:sz w:val="28"/>
          <w:szCs w:val="28"/>
        </w:rPr>
        <w:t xml:space="preserve">лей общественности; </w:t>
      </w:r>
    </w:p>
    <w:p w:rsidR="002017DD" w:rsidRPr="00A45B8F" w:rsidRDefault="002017DD" w:rsidP="002017DD">
      <w:pPr>
        <w:ind w:firstLine="851"/>
        <w:jc w:val="both"/>
        <w:rPr>
          <w:rFonts w:cs="Times New Roman"/>
          <w:sz w:val="28"/>
          <w:szCs w:val="28"/>
        </w:rPr>
      </w:pPr>
      <w:r w:rsidRPr="00A45B8F">
        <w:rPr>
          <w:rFonts w:cs="Times New Roman"/>
          <w:sz w:val="28"/>
          <w:szCs w:val="28"/>
        </w:rPr>
        <w:t>• обеспечение прозрачности функционирования образовательного учрежд</w:t>
      </w:r>
      <w:r w:rsidRPr="00A45B8F">
        <w:rPr>
          <w:rFonts w:cs="Times New Roman"/>
          <w:sz w:val="28"/>
          <w:szCs w:val="28"/>
        </w:rPr>
        <w:t>е</w:t>
      </w:r>
      <w:r w:rsidRPr="00A45B8F">
        <w:rPr>
          <w:rFonts w:cs="Times New Roman"/>
          <w:sz w:val="28"/>
          <w:szCs w:val="28"/>
        </w:rPr>
        <w:t xml:space="preserve">ния; </w:t>
      </w:r>
    </w:p>
    <w:p w:rsidR="002017DD" w:rsidRPr="00A45B8F" w:rsidRDefault="002017DD" w:rsidP="002017DD">
      <w:pPr>
        <w:ind w:firstLine="851"/>
        <w:jc w:val="both"/>
        <w:rPr>
          <w:rFonts w:cs="Times New Roman"/>
          <w:sz w:val="28"/>
          <w:szCs w:val="28"/>
        </w:rPr>
      </w:pPr>
      <w:r w:rsidRPr="00A45B8F">
        <w:rPr>
          <w:rFonts w:cs="Times New Roman"/>
          <w:sz w:val="28"/>
          <w:szCs w:val="28"/>
        </w:rPr>
        <w:t>• информирование потребителей образовательных услуг о приоритетных н</w:t>
      </w:r>
      <w:r w:rsidRPr="00A45B8F">
        <w:rPr>
          <w:rFonts w:cs="Times New Roman"/>
          <w:sz w:val="28"/>
          <w:szCs w:val="28"/>
        </w:rPr>
        <w:t>а</w:t>
      </w:r>
      <w:r w:rsidRPr="00A45B8F">
        <w:rPr>
          <w:rFonts w:cs="Times New Roman"/>
          <w:sz w:val="28"/>
          <w:szCs w:val="28"/>
        </w:rPr>
        <w:t>правлениях развития ДОУ планируемых мероприятиях и ожидаемых результатах деятельности.</w:t>
      </w:r>
    </w:p>
    <w:p w:rsidR="002017DD" w:rsidRDefault="002017DD">
      <w:pPr>
        <w:widowControl/>
        <w:jc w:val="center"/>
        <w:rPr>
          <w:sz w:val="28"/>
          <w:szCs w:val="28"/>
        </w:rPr>
      </w:pPr>
    </w:p>
    <w:p w:rsidR="00EE5CD7" w:rsidRDefault="00975BA1">
      <w:pPr>
        <w:widowControl/>
        <w:jc w:val="center"/>
        <w:rPr>
          <w:b/>
          <w:bCs/>
          <w:spacing w:val="-5"/>
          <w:sz w:val="28"/>
          <w:szCs w:val="28"/>
        </w:rPr>
      </w:pPr>
      <w:r>
        <w:rPr>
          <w:b/>
          <w:bCs/>
          <w:spacing w:val="-5"/>
          <w:sz w:val="28"/>
          <w:szCs w:val="28"/>
        </w:rPr>
        <w:t>1.Информационная справка</w:t>
      </w:r>
    </w:p>
    <w:p w:rsidR="00EE5CD7" w:rsidRDefault="00EE5CD7">
      <w:pPr>
        <w:widowControl/>
        <w:jc w:val="center"/>
        <w:rPr>
          <w:b/>
          <w:bCs/>
          <w:spacing w:val="-5"/>
          <w:sz w:val="28"/>
          <w:szCs w:val="28"/>
        </w:rPr>
      </w:pPr>
    </w:p>
    <w:p w:rsidR="00EE5CD7" w:rsidRDefault="00975BA1">
      <w:pPr>
        <w:widowControl/>
        <w:jc w:val="both"/>
        <w:rPr>
          <w:b/>
          <w:bCs/>
          <w:spacing w:val="-5"/>
          <w:sz w:val="28"/>
          <w:szCs w:val="28"/>
        </w:rPr>
      </w:pPr>
      <w:r>
        <w:rPr>
          <w:b/>
          <w:bCs/>
          <w:spacing w:val="-5"/>
          <w:sz w:val="28"/>
          <w:szCs w:val="28"/>
        </w:rPr>
        <w:t>1.1. Общая характеристика образовательного учреждения:</w:t>
      </w:r>
    </w:p>
    <w:p w:rsidR="00EE5CD7" w:rsidRDefault="00975BA1">
      <w:pPr>
        <w:widowControl/>
        <w:ind w:firstLine="567"/>
        <w:jc w:val="both"/>
        <w:rPr>
          <w:spacing w:val="-5"/>
          <w:sz w:val="28"/>
          <w:szCs w:val="28"/>
        </w:rPr>
      </w:pPr>
      <w:r>
        <w:rPr>
          <w:b/>
          <w:bCs/>
          <w:spacing w:val="-5"/>
          <w:sz w:val="28"/>
          <w:szCs w:val="28"/>
        </w:rPr>
        <w:t>Наименование учреждения:</w:t>
      </w:r>
      <w:r w:rsidR="002017DD">
        <w:rPr>
          <w:b/>
          <w:bCs/>
          <w:spacing w:val="-5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Муниципальное бюджетное дошкольное образов</w:t>
      </w:r>
      <w:r>
        <w:rPr>
          <w:spacing w:val="-5"/>
          <w:sz w:val="28"/>
          <w:szCs w:val="28"/>
        </w:rPr>
        <w:t>а</w:t>
      </w:r>
      <w:r>
        <w:rPr>
          <w:spacing w:val="-5"/>
          <w:sz w:val="28"/>
          <w:szCs w:val="28"/>
        </w:rPr>
        <w:t xml:space="preserve">тельное учреждение «Детский сад </w:t>
      </w:r>
      <w:r w:rsidR="00803844">
        <w:rPr>
          <w:sz w:val="28"/>
          <w:szCs w:val="28"/>
        </w:rPr>
        <w:t>№1"Иман" с. Герменчук</w:t>
      </w:r>
      <w:r w:rsidR="00803844">
        <w:rPr>
          <w:spacing w:val="-5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Шалинского муниципал</w:t>
      </w:r>
      <w:r>
        <w:rPr>
          <w:spacing w:val="-5"/>
          <w:sz w:val="28"/>
          <w:szCs w:val="28"/>
        </w:rPr>
        <w:t>ь</w:t>
      </w:r>
      <w:r>
        <w:rPr>
          <w:spacing w:val="-5"/>
          <w:sz w:val="28"/>
          <w:szCs w:val="28"/>
        </w:rPr>
        <w:t>ного района»</w:t>
      </w:r>
    </w:p>
    <w:p w:rsidR="00EE5CD7" w:rsidRDefault="00975BA1">
      <w:pPr>
        <w:widowControl/>
        <w:jc w:val="both"/>
        <w:rPr>
          <w:spacing w:val="-5"/>
          <w:sz w:val="28"/>
          <w:szCs w:val="28"/>
        </w:rPr>
      </w:pPr>
      <w:r>
        <w:rPr>
          <w:b/>
          <w:bCs/>
          <w:spacing w:val="-5"/>
          <w:sz w:val="28"/>
          <w:szCs w:val="28"/>
        </w:rPr>
        <w:t>Адрес:</w:t>
      </w:r>
      <w:r>
        <w:rPr>
          <w:spacing w:val="-5"/>
          <w:sz w:val="28"/>
          <w:szCs w:val="28"/>
        </w:rPr>
        <w:t xml:space="preserve">  3663</w:t>
      </w:r>
      <w:r w:rsidR="00803844">
        <w:rPr>
          <w:spacing w:val="-5"/>
          <w:sz w:val="28"/>
          <w:szCs w:val="28"/>
        </w:rPr>
        <w:t>05</w:t>
      </w:r>
      <w:r>
        <w:rPr>
          <w:spacing w:val="-5"/>
          <w:sz w:val="28"/>
          <w:szCs w:val="28"/>
        </w:rPr>
        <w:t xml:space="preserve">, ЧР, </w:t>
      </w:r>
      <w:r w:rsidR="00803844">
        <w:rPr>
          <w:spacing w:val="-5"/>
          <w:sz w:val="28"/>
          <w:szCs w:val="28"/>
        </w:rPr>
        <w:t>с</w:t>
      </w:r>
      <w:r>
        <w:rPr>
          <w:spacing w:val="-5"/>
          <w:sz w:val="28"/>
          <w:szCs w:val="28"/>
        </w:rPr>
        <w:t>.</w:t>
      </w:r>
      <w:r w:rsidR="00803844">
        <w:rPr>
          <w:spacing w:val="-5"/>
          <w:sz w:val="28"/>
          <w:szCs w:val="28"/>
        </w:rPr>
        <w:t>Герменчук</w:t>
      </w:r>
      <w:r>
        <w:rPr>
          <w:spacing w:val="-5"/>
          <w:sz w:val="28"/>
          <w:szCs w:val="28"/>
        </w:rPr>
        <w:t xml:space="preserve">, ул.  </w:t>
      </w:r>
      <w:r w:rsidR="00803844">
        <w:rPr>
          <w:spacing w:val="-5"/>
          <w:sz w:val="28"/>
          <w:szCs w:val="28"/>
        </w:rPr>
        <w:t>Лечи Исаева</w:t>
      </w:r>
      <w:r>
        <w:rPr>
          <w:spacing w:val="-5"/>
          <w:sz w:val="28"/>
          <w:szCs w:val="28"/>
        </w:rPr>
        <w:t>,</w:t>
      </w:r>
      <w:r w:rsidR="00803844">
        <w:rPr>
          <w:spacing w:val="-5"/>
          <w:sz w:val="28"/>
          <w:szCs w:val="28"/>
        </w:rPr>
        <w:t>3.</w:t>
      </w:r>
    </w:p>
    <w:p w:rsidR="00EE5CD7" w:rsidRDefault="00975BA1">
      <w:pPr>
        <w:widowControl/>
        <w:jc w:val="both"/>
        <w:rPr>
          <w:spacing w:val="-5"/>
          <w:sz w:val="28"/>
          <w:szCs w:val="28"/>
        </w:rPr>
      </w:pPr>
      <w:r>
        <w:rPr>
          <w:b/>
          <w:bCs/>
          <w:spacing w:val="-5"/>
          <w:sz w:val="28"/>
          <w:szCs w:val="28"/>
        </w:rPr>
        <w:t>Адрес электронной почты:</w:t>
      </w:r>
      <w:r w:rsidR="00803844" w:rsidRPr="00803844">
        <w:rPr>
          <w:sz w:val="28"/>
        </w:rPr>
        <w:t xml:space="preserve"> </w:t>
      </w:r>
      <w:r w:rsidR="00803844">
        <w:rPr>
          <w:sz w:val="28"/>
          <w:lang w:val="en-US"/>
        </w:rPr>
        <w:t>Iman</w:t>
      </w:r>
      <w:r w:rsidR="00803844" w:rsidRPr="00803844">
        <w:rPr>
          <w:sz w:val="28"/>
        </w:rPr>
        <w:t>_</w:t>
      </w:r>
      <w:r w:rsidR="00803844">
        <w:rPr>
          <w:sz w:val="28"/>
          <w:lang w:val="en-US"/>
        </w:rPr>
        <w:t>germenchuk</w:t>
      </w:r>
      <w:r w:rsidR="00803844" w:rsidRPr="00803844">
        <w:rPr>
          <w:sz w:val="28"/>
        </w:rPr>
        <w:t>@</w:t>
      </w:r>
      <w:r w:rsidR="00803844">
        <w:rPr>
          <w:sz w:val="28"/>
          <w:lang w:val="en-US"/>
        </w:rPr>
        <w:t>mail</w:t>
      </w:r>
      <w:r w:rsidR="00803844" w:rsidRPr="00803844">
        <w:rPr>
          <w:sz w:val="28"/>
        </w:rPr>
        <w:t>.</w:t>
      </w:r>
      <w:r w:rsidR="00803844">
        <w:rPr>
          <w:sz w:val="28"/>
          <w:lang w:val="en-US"/>
        </w:rPr>
        <w:t>ru</w:t>
      </w:r>
    </w:p>
    <w:p w:rsidR="00EE5CD7" w:rsidRDefault="00975BA1">
      <w:pPr>
        <w:widowControl/>
        <w:jc w:val="both"/>
        <w:rPr>
          <w:spacing w:val="-5"/>
          <w:sz w:val="28"/>
          <w:szCs w:val="28"/>
        </w:rPr>
      </w:pPr>
      <w:r>
        <w:rPr>
          <w:b/>
          <w:bCs/>
          <w:spacing w:val="-5"/>
          <w:sz w:val="28"/>
          <w:szCs w:val="28"/>
        </w:rPr>
        <w:t>Официальный сайт</w:t>
      </w:r>
      <w:r>
        <w:rPr>
          <w:spacing w:val="-5"/>
          <w:sz w:val="28"/>
          <w:szCs w:val="28"/>
        </w:rPr>
        <w:t xml:space="preserve">: </w:t>
      </w:r>
      <w:r w:rsidR="00803844">
        <w:rPr>
          <w:spacing w:val="-5"/>
          <w:sz w:val="28"/>
          <w:szCs w:val="28"/>
        </w:rPr>
        <w:t xml:space="preserve"> </w:t>
      </w:r>
      <w:hyperlink r:id="rId7" w:tgtFrame="_blank" w:history="1">
        <w:r w:rsidR="00803844" w:rsidRPr="00FA6579">
          <w:rPr>
            <w:rStyle w:val="a3"/>
            <w:rFonts w:ascii="Arial" w:hAnsi="Arial" w:cs="Arial"/>
            <w:sz w:val="25"/>
            <w:szCs w:val="25"/>
            <w:shd w:val="clear" w:color="auto" w:fill="FFFFFF"/>
            <w:lang w:val="en-US"/>
          </w:rPr>
          <w:t>https</w:t>
        </w:r>
        <w:r w:rsidR="00803844" w:rsidRPr="00FA6579">
          <w:rPr>
            <w:rStyle w:val="a3"/>
            <w:rFonts w:ascii="Arial" w:hAnsi="Arial" w:cs="Arial"/>
            <w:sz w:val="25"/>
            <w:szCs w:val="25"/>
            <w:shd w:val="clear" w:color="auto" w:fill="FFFFFF"/>
          </w:rPr>
          <w:t>://</w:t>
        </w:r>
        <w:r w:rsidR="00803844" w:rsidRPr="00FA6579">
          <w:rPr>
            <w:rStyle w:val="a3"/>
            <w:rFonts w:ascii="Arial" w:hAnsi="Arial" w:cs="Arial"/>
            <w:sz w:val="25"/>
            <w:szCs w:val="25"/>
            <w:shd w:val="clear" w:color="auto" w:fill="FFFFFF"/>
            <w:lang w:val="en-US"/>
          </w:rPr>
          <w:t>iman</w:t>
        </w:r>
        <w:r w:rsidR="00803844" w:rsidRPr="00FA6579">
          <w:rPr>
            <w:rStyle w:val="a3"/>
            <w:rFonts w:ascii="Arial" w:hAnsi="Arial" w:cs="Arial"/>
            <w:sz w:val="25"/>
            <w:szCs w:val="25"/>
            <w:shd w:val="clear" w:color="auto" w:fill="FFFFFF"/>
          </w:rPr>
          <w:t>-</w:t>
        </w:r>
        <w:r w:rsidR="00803844" w:rsidRPr="00FA6579">
          <w:rPr>
            <w:rStyle w:val="a3"/>
            <w:rFonts w:ascii="Arial" w:hAnsi="Arial" w:cs="Arial"/>
            <w:sz w:val="25"/>
            <w:szCs w:val="25"/>
            <w:shd w:val="clear" w:color="auto" w:fill="FFFFFF"/>
            <w:lang w:val="en-US"/>
          </w:rPr>
          <w:t>sad</w:t>
        </w:r>
        <w:r w:rsidR="00803844" w:rsidRPr="00FA6579">
          <w:rPr>
            <w:rStyle w:val="a3"/>
            <w:rFonts w:ascii="Arial" w:hAnsi="Arial" w:cs="Arial"/>
            <w:sz w:val="25"/>
            <w:szCs w:val="25"/>
            <w:shd w:val="clear" w:color="auto" w:fill="FFFFFF"/>
          </w:rPr>
          <w:t>.</w:t>
        </w:r>
        <w:r w:rsidR="00803844" w:rsidRPr="00FA6579">
          <w:rPr>
            <w:rStyle w:val="a3"/>
            <w:rFonts w:ascii="Arial" w:hAnsi="Arial" w:cs="Arial"/>
            <w:sz w:val="25"/>
            <w:szCs w:val="25"/>
            <w:shd w:val="clear" w:color="auto" w:fill="FFFFFF"/>
            <w:lang w:val="en-US"/>
          </w:rPr>
          <w:t>do</w:t>
        </w:r>
        <w:r w:rsidR="00803844" w:rsidRPr="00FA6579">
          <w:rPr>
            <w:rStyle w:val="a3"/>
            <w:rFonts w:ascii="Arial" w:hAnsi="Arial" w:cs="Arial"/>
            <w:sz w:val="25"/>
            <w:szCs w:val="25"/>
            <w:shd w:val="clear" w:color="auto" w:fill="FFFFFF"/>
          </w:rPr>
          <w:t>95.</w:t>
        </w:r>
        <w:r w:rsidR="00803844" w:rsidRPr="00FA6579">
          <w:rPr>
            <w:rStyle w:val="a3"/>
            <w:rFonts w:ascii="Arial" w:hAnsi="Arial" w:cs="Arial"/>
            <w:sz w:val="25"/>
            <w:szCs w:val="25"/>
            <w:shd w:val="clear" w:color="auto" w:fill="FFFFFF"/>
            <w:lang w:val="en-US"/>
          </w:rPr>
          <w:t>ru</w:t>
        </w:r>
        <w:r w:rsidR="00803844" w:rsidRPr="00FA6579">
          <w:rPr>
            <w:rStyle w:val="a3"/>
            <w:rFonts w:ascii="Arial" w:hAnsi="Arial" w:cs="Arial"/>
            <w:sz w:val="25"/>
            <w:szCs w:val="25"/>
            <w:shd w:val="clear" w:color="auto" w:fill="FFFFFF"/>
          </w:rPr>
          <w:t>/</w:t>
        </w:r>
      </w:hyperlink>
    </w:p>
    <w:p w:rsidR="00EE5CD7" w:rsidRDefault="00975BA1">
      <w:pPr>
        <w:widowControl/>
        <w:jc w:val="both"/>
        <w:rPr>
          <w:b/>
          <w:bCs/>
          <w:spacing w:val="-5"/>
          <w:sz w:val="28"/>
          <w:szCs w:val="28"/>
        </w:rPr>
      </w:pPr>
      <w:r>
        <w:rPr>
          <w:b/>
          <w:bCs/>
          <w:spacing w:val="-5"/>
          <w:sz w:val="28"/>
          <w:szCs w:val="28"/>
        </w:rPr>
        <w:t xml:space="preserve">Организационно-правовая форма:  </w:t>
      </w:r>
    </w:p>
    <w:p w:rsidR="00EE5CD7" w:rsidRDefault="00975BA1">
      <w:pPr>
        <w:widowControl/>
        <w:ind w:firstLine="567"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Муниципальное учреждение. </w:t>
      </w:r>
    </w:p>
    <w:p w:rsidR="00EE5CD7" w:rsidRDefault="00975BA1">
      <w:pPr>
        <w:widowControl/>
        <w:ind w:firstLine="567"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Детский сад является юридическим лицом. Координация деятельности осущест</w:t>
      </w:r>
      <w:r>
        <w:rPr>
          <w:spacing w:val="-5"/>
          <w:sz w:val="28"/>
          <w:szCs w:val="28"/>
        </w:rPr>
        <w:t>в</w:t>
      </w:r>
      <w:r>
        <w:rPr>
          <w:spacing w:val="-5"/>
          <w:sz w:val="28"/>
          <w:szCs w:val="28"/>
        </w:rPr>
        <w:t>ляется МУ «Отдел  дошкольного образования Шалинского муниципального района».</w:t>
      </w:r>
    </w:p>
    <w:p w:rsidR="00EE5CD7" w:rsidRDefault="00975BA1">
      <w:pPr>
        <w:widowControl/>
        <w:ind w:firstLine="567"/>
        <w:jc w:val="both"/>
        <w:rPr>
          <w:b/>
          <w:bCs/>
          <w:spacing w:val="-5"/>
          <w:sz w:val="28"/>
          <w:szCs w:val="28"/>
        </w:rPr>
      </w:pPr>
      <w:r>
        <w:rPr>
          <w:b/>
          <w:bCs/>
          <w:spacing w:val="-5"/>
          <w:sz w:val="28"/>
          <w:szCs w:val="28"/>
        </w:rPr>
        <w:t xml:space="preserve">Учредителем учреждения является: </w:t>
      </w:r>
    </w:p>
    <w:p w:rsidR="00EE5CD7" w:rsidRDefault="00975BA1">
      <w:pPr>
        <w:widowControl/>
        <w:ind w:firstLine="567"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Муниципальное учреждение «Отдел дошкольного образования Шалинского м</w:t>
      </w:r>
      <w:r>
        <w:rPr>
          <w:spacing w:val="-5"/>
          <w:sz w:val="28"/>
          <w:szCs w:val="28"/>
        </w:rPr>
        <w:t>у</w:t>
      </w:r>
      <w:r>
        <w:rPr>
          <w:spacing w:val="-5"/>
          <w:sz w:val="28"/>
          <w:szCs w:val="28"/>
        </w:rPr>
        <w:t>ниципального района».</w:t>
      </w:r>
    </w:p>
    <w:p w:rsidR="00EE5CD7" w:rsidRDefault="00975BA1">
      <w:pPr>
        <w:widowControl/>
        <w:ind w:firstLine="567"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Муниципальное бюджетное дошкольное образовательное учреждение «Детский сад </w:t>
      </w:r>
      <w:r w:rsidR="00803844">
        <w:rPr>
          <w:sz w:val="28"/>
          <w:szCs w:val="28"/>
        </w:rPr>
        <w:t>№1"Иман" с. Герменчук</w:t>
      </w:r>
      <w:r w:rsidR="00803844">
        <w:rPr>
          <w:spacing w:val="-5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Шалинского муниципального района» осуществляет о</w:t>
      </w:r>
      <w:r>
        <w:rPr>
          <w:spacing w:val="-5"/>
          <w:sz w:val="28"/>
          <w:szCs w:val="28"/>
        </w:rPr>
        <w:t>б</w:t>
      </w:r>
      <w:r>
        <w:rPr>
          <w:spacing w:val="-5"/>
          <w:sz w:val="28"/>
          <w:szCs w:val="28"/>
        </w:rPr>
        <w:t>разовательную деятельность на основании:</w:t>
      </w:r>
    </w:p>
    <w:p w:rsidR="00EE5CD7" w:rsidRPr="00803844" w:rsidRDefault="00975BA1" w:rsidP="00803844">
      <w:pPr>
        <w:widowControl/>
        <w:ind w:firstLine="567"/>
        <w:jc w:val="both"/>
        <w:rPr>
          <w:sz w:val="28"/>
          <w:szCs w:val="28"/>
        </w:rPr>
      </w:pPr>
      <w:r>
        <w:rPr>
          <w:b/>
          <w:bCs/>
          <w:spacing w:val="-5"/>
          <w:sz w:val="28"/>
          <w:szCs w:val="28"/>
        </w:rPr>
        <w:t>Лицензии ДОУ</w:t>
      </w:r>
      <w:r>
        <w:rPr>
          <w:spacing w:val="-5"/>
          <w:sz w:val="28"/>
          <w:szCs w:val="28"/>
        </w:rPr>
        <w:t xml:space="preserve">: </w:t>
      </w:r>
      <w:r w:rsidR="00803844" w:rsidRPr="00AB5C18">
        <w:rPr>
          <w:sz w:val="28"/>
          <w:szCs w:val="28"/>
        </w:rPr>
        <w:t xml:space="preserve">серия 20 </w:t>
      </w:r>
      <w:r w:rsidR="00803844">
        <w:rPr>
          <w:sz w:val="28"/>
          <w:szCs w:val="28"/>
        </w:rPr>
        <w:t>Л 02 № 0001770</w:t>
      </w:r>
      <w:r w:rsidR="00803844">
        <w:rPr>
          <w:spacing w:val="-5"/>
          <w:sz w:val="28"/>
          <w:szCs w:val="28"/>
        </w:rPr>
        <w:t xml:space="preserve">, регистрационный </w:t>
      </w:r>
      <w:r w:rsidR="00803844" w:rsidRPr="00AB5C18">
        <w:rPr>
          <w:sz w:val="28"/>
          <w:szCs w:val="28"/>
        </w:rPr>
        <w:t xml:space="preserve">№ </w:t>
      </w:r>
      <w:r w:rsidR="00803844">
        <w:rPr>
          <w:sz w:val="28"/>
          <w:szCs w:val="28"/>
        </w:rPr>
        <w:t>3381</w:t>
      </w:r>
      <w:r w:rsidR="00803844" w:rsidRPr="00AB5C18">
        <w:rPr>
          <w:sz w:val="28"/>
          <w:szCs w:val="28"/>
        </w:rPr>
        <w:t>, от «2</w:t>
      </w:r>
      <w:r w:rsidR="00803844">
        <w:rPr>
          <w:sz w:val="28"/>
          <w:szCs w:val="28"/>
        </w:rPr>
        <w:t>7</w:t>
      </w:r>
      <w:r w:rsidR="00803844" w:rsidRPr="00AB5C18">
        <w:rPr>
          <w:sz w:val="28"/>
          <w:szCs w:val="28"/>
        </w:rPr>
        <w:t xml:space="preserve">» </w:t>
      </w:r>
      <w:r w:rsidR="00803844">
        <w:rPr>
          <w:sz w:val="28"/>
          <w:szCs w:val="28"/>
        </w:rPr>
        <w:t>апреля</w:t>
      </w:r>
      <w:r w:rsidR="00803844" w:rsidRPr="00AB5C18">
        <w:rPr>
          <w:sz w:val="28"/>
          <w:szCs w:val="28"/>
        </w:rPr>
        <w:t xml:space="preserve"> 20</w:t>
      </w:r>
      <w:r w:rsidR="00803844">
        <w:rPr>
          <w:sz w:val="28"/>
          <w:szCs w:val="28"/>
        </w:rPr>
        <w:t>21</w:t>
      </w:r>
      <w:r w:rsidR="00803844" w:rsidRPr="00AB5C18">
        <w:rPr>
          <w:sz w:val="28"/>
          <w:szCs w:val="28"/>
        </w:rPr>
        <w:t xml:space="preserve"> г. </w:t>
      </w:r>
    </w:p>
    <w:p w:rsidR="00EE5CD7" w:rsidRDefault="00975BA1">
      <w:pPr>
        <w:widowControl/>
        <w:ind w:firstLine="567"/>
        <w:jc w:val="both"/>
        <w:rPr>
          <w:spacing w:val="-5"/>
          <w:sz w:val="28"/>
          <w:szCs w:val="28"/>
        </w:rPr>
      </w:pPr>
      <w:r>
        <w:rPr>
          <w:b/>
          <w:bCs/>
          <w:spacing w:val="-5"/>
          <w:sz w:val="28"/>
          <w:szCs w:val="28"/>
        </w:rPr>
        <w:t xml:space="preserve">Устава ДОУ: </w:t>
      </w:r>
      <w:r w:rsidR="00803844">
        <w:rPr>
          <w:spacing w:val="-5"/>
          <w:sz w:val="28"/>
          <w:szCs w:val="28"/>
        </w:rPr>
        <w:t xml:space="preserve">от </w:t>
      </w:r>
      <w:r>
        <w:rPr>
          <w:spacing w:val="-5"/>
          <w:sz w:val="28"/>
          <w:szCs w:val="28"/>
        </w:rPr>
        <w:t>3</w:t>
      </w:r>
      <w:r w:rsidR="00803844">
        <w:rPr>
          <w:spacing w:val="-5"/>
          <w:sz w:val="28"/>
          <w:szCs w:val="28"/>
        </w:rPr>
        <w:t>0</w:t>
      </w:r>
      <w:r>
        <w:rPr>
          <w:spacing w:val="-5"/>
          <w:sz w:val="28"/>
          <w:szCs w:val="28"/>
        </w:rPr>
        <w:t xml:space="preserve"> </w:t>
      </w:r>
      <w:r w:rsidR="00803844">
        <w:rPr>
          <w:spacing w:val="-5"/>
          <w:sz w:val="28"/>
          <w:szCs w:val="28"/>
        </w:rPr>
        <w:t>апреля</w:t>
      </w:r>
      <w:r w:rsidR="00816D1B">
        <w:rPr>
          <w:spacing w:val="-5"/>
          <w:sz w:val="28"/>
          <w:szCs w:val="28"/>
        </w:rPr>
        <w:t xml:space="preserve"> 2021</w:t>
      </w:r>
      <w:r>
        <w:rPr>
          <w:spacing w:val="-5"/>
          <w:sz w:val="28"/>
          <w:szCs w:val="28"/>
        </w:rPr>
        <w:t>г.</w:t>
      </w:r>
    </w:p>
    <w:p w:rsidR="00803844" w:rsidRDefault="00803844">
      <w:pPr>
        <w:widowControl/>
        <w:jc w:val="both"/>
        <w:rPr>
          <w:b/>
          <w:bCs/>
          <w:spacing w:val="-5"/>
          <w:sz w:val="28"/>
          <w:szCs w:val="28"/>
        </w:rPr>
      </w:pPr>
    </w:p>
    <w:p w:rsidR="00EE5CD7" w:rsidRDefault="00975BA1">
      <w:pPr>
        <w:widowControl/>
        <w:jc w:val="both"/>
        <w:rPr>
          <w:b/>
          <w:bCs/>
          <w:spacing w:val="-5"/>
          <w:sz w:val="28"/>
          <w:szCs w:val="28"/>
        </w:rPr>
      </w:pPr>
      <w:r>
        <w:rPr>
          <w:b/>
          <w:bCs/>
          <w:spacing w:val="-5"/>
          <w:sz w:val="28"/>
          <w:szCs w:val="28"/>
        </w:rPr>
        <w:lastRenderedPageBreak/>
        <w:t xml:space="preserve">1.2. Сведения о группах: </w:t>
      </w:r>
    </w:p>
    <w:p w:rsidR="00EE5CD7" w:rsidRDefault="00EE5CD7">
      <w:pPr>
        <w:widowControl/>
        <w:jc w:val="center"/>
        <w:rPr>
          <w:spacing w:val="-5"/>
          <w:sz w:val="28"/>
          <w:szCs w:val="28"/>
        </w:rPr>
      </w:pPr>
    </w:p>
    <w:p w:rsidR="00EE5CD7" w:rsidRDefault="00975BA1">
      <w:pPr>
        <w:widowControl/>
        <w:jc w:val="center"/>
        <w:rPr>
          <w:b/>
          <w:bCs/>
          <w:spacing w:val="-5"/>
          <w:sz w:val="28"/>
          <w:szCs w:val="28"/>
        </w:rPr>
      </w:pPr>
      <w:r>
        <w:rPr>
          <w:b/>
          <w:bCs/>
          <w:spacing w:val="-5"/>
          <w:sz w:val="28"/>
          <w:szCs w:val="28"/>
        </w:rPr>
        <w:t>Комплектация групп</w:t>
      </w:r>
    </w:p>
    <w:p w:rsidR="00EE5CD7" w:rsidRDefault="00EE5CD7">
      <w:pPr>
        <w:widowControl/>
        <w:jc w:val="center"/>
        <w:rPr>
          <w:spacing w:val="-5"/>
          <w:sz w:val="28"/>
          <w:szCs w:val="28"/>
        </w:rPr>
      </w:pPr>
    </w:p>
    <w:tbl>
      <w:tblPr>
        <w:tblStyle w:val="TableNormal"/>
        <w:tblW w:w="970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984"/>
        <w:gridCol w:w="6085"/>
        <w:gridCol w:w="2638"/>
      </w:tblGrid>
      <w:tr w:rsidR="00EE5CD7">
        <w:trPr>
          <w:trHeight w:val="318"/>
          <w:jc w:val="center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spacing w:after="200"/>
              <w:jc w:val="center"/>
            </w:pPr>
            <w:r>
              <w:rPr>
                <w:b/>
                <w:bCs/>
                <w:spacing w:val="-5"/>
                <w:sz w:val="28"/>
                <w:szCs w:val="28"/>
              </w:rPr>
              <w:t>№ п/п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spacing w:after="200"/>
              <w:jc w:val="center"/>
            </w:pPr>
            <w:r>
              <w:rPr>
                <w:b/>
                <w:bCs/>
                <w:spacing w:val="-5"/>
                <w:sz w:val="28"/>
                <w:szCs w:val="28"/>
              </w:rPr>
              <w:t>Возраст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spacing w:after="200"/>
              <w:jc w:val="center"/>
            </w:pPr>
            <w:r>
              <w:rPr>
                <w:b/>
                <w:bCs/>
                <w:spacing w:val="-5"/>
                <w:sz w:val="28"/>
                <w:szCs w:val="28"/>
              </w:rPr>
              <w:t>Количество групп</w:t>
            </w:r>
          </w:p>
        </w:tc>
      </w:tr>
      <w:tr w:rsidR="00803844" w:rsidTr="00803844">
        <w:trPr>
          <w:trHeight w:val="338"/>
          <w:jc w:val="center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844" w:rsidRDefault="00803844" w:rsidP="00803844">
            <w:pPr>
              <w:widowControl/>
            </w:pPr>
            <w:r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844" w:rsidRDefault="00803844" w:rsidP="00803844">
            <w:pPr>
              <w:widowControl/>
              <w:spacing w:after="200"/>
              <w:rPr>
                <w:b/>
                <w:bCs/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Младшая группа раннего возраста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844" w:rsidRPr="00803844" w:rsidRDefault="00803844" w:rsidP="00803844">
            <w:pPr>
              <w:widowControl/>
              <w:spacing w:after="200"/>
              <w:rPr>
                <w:bCs/>
                <w:spacing w:val="-5"/>
                <w:sz w:val="28"/>
                <w:szCs w:val="28"/>
              </w:rPr>
            </w:pPr>
            <w:r w:rsidRPr="00803844">
              <w:rPr>
                <w:bCs/>
                <w:spacing w:val="-5"/>
                <w:sz w:val="28"/>
                <w:szCs w:val="28"/>
              </w:rPr>
              <w:t>1</w:t>
            </w:r>
          </w:p>
        </w:tc>
      </w:tr>
      <w:tr w:rsidR="00803844">
        <w:trPr>
          <w:trHeight w:val="318"/>
          <w:jc w:val="center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844" w:rsidRDefault="00803844" w:rsidP="00803844">
            <w:pPr>
              <w:widowControl/>
            </w:pPr>
            <w:r>
              <w:rPr>
                <w:spacing w:val="-5"/>
                <w:sz w:val="28"/>
                <w:szCs w:val="28"/>
              </w:rPr>
              <w:t xml:space="preserve">2. 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844" w:rsidRDefault="00803844">
            <w:pPr>
              <w:widowControl/>
            </w:pPr>
            <w:r>
              <w:rPr>
                <w:spacing w:val="-5"/>
                <w:sz w:val="28"/>
                <w:szCs w:val="28"/>
              </w:rPr>
              <w:t>Младшая группа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844" w:rsidRDefault="00803844">
            <w:pPr>
              <w:widowControl/>
            </w:pPr>
            <w:r>
              <w:rPr>
                <w:spacing w:val="-5"/>
                <w:sz w:val="28"/>
                <w:szCs w:val="28"/>
              </w:rPr>
              <w:t>2</w:t>
            </w:r>
          </w:p>
        </w:tc>
      </w:tr>
      <w:tr w:rsidR="00803844">
        <w:trPr>
          <w:trHeight w:val="318"/>
          <w:jc w:val="center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844" w:rsidRDefault="00803844" w:rsidP="00803844">
            <w:pPr>
              <w:widowControl/>
            </w:pPr>
            <w:r>
              <w:rPr>
                <w:spacing w:val="-5"/>
                <w:sz w:val="28"/>
                <w:szCs w:val="28"/>
              </w:rPr>
              <w:t xml:space="preserve">3. 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844" w:rsidRDefault="00803844">
            <w:pPr>
              <w:widowControl/>
            </w:pPr>
            <w:r>
              <w:rPr>
                <w:spacing w:val="-5"/>
                <w:sz w:val="28"/>
                <w:szCs w:val="28"/>
              </w:rPr>
              <w:t xml:space="preserve">Средняя группа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844" w:rsidRDefault="00803844">
            <w:pPr>
              <w:widowControl/>
            </w:pPr>
            <w:r>
              <w:rPr>
                <w:spacing w:val="-5"/>
                <w:sz w:val="28"/>
                <w:szCs w:val="28"/>
              </w:rPr>
              <w:t>2</w:t>
            </w:r>
          </w:p>
        </w:tc>
      </w:tr>
      <w:tr w:rsidR="00803844">
        <w:trPr>
          <w:trHeight w:val="319"/>
          <w:jc w:val="center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844" w:rsidRPr="00803844" w:rsidRDefault="00803844">
            <w:pPr>
              <w:widowControl/>
              <w:rPr>
                <w:sz w:val="28"/>
                <w:szCs w:val="28"/>
              </w:rPr>
            </w:pPr>
            <w:r w:rsidRPr="00803844">
              <w:rPr>
                <w:sz w:val="28"/>
                <w:szCs w:val="28"/>
              </w:rPr>
              <w:t>4.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844" w:rsidRDefault="00803844">
            <w:pPr>
              <w:widowControl/>
            </w:pPr>
            <w:r>
              <w:rPr>
                <w:spacing w:val="-5"/>
                <w:sz w:val="28"/>
                <w:szCs w:val="28"/>
              </w:rPr>
              <w:t xml:space="preserve">Старшая группа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844" w:rsidRDefault="00803844">
            <w:pPr>
              <w:widowControl/>
            </w:pPr>
            <w:r>
              <w:rPr>
                <w:spacing w:val="-5"/>
                <w:sz w:val="28"/>
                <w:szCs w:val="28"/>
              </w:rPr>
              <w:t>3</w:t>
            </w:r>
          </w:p>
        </w:tc>
      </w:tr>
    </w:tbl>
    <w:p w:rsidR="00EE5CD7" w:rsidRDefault="00EE5CD7">
      <w:pPr>
        <w:jc w:val="center"/>
        <w:rPr>
          <w:spacing w:val="-5"/>
          <w:sz w:val="28"/>
          <w:szCs w:val="28"/>
        </w:rPr>
      </w:pP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1.3.Сведения о детях</w:t>
      </w:r>
      <w:r>
        <w:rPr>
          <w:sz w:val="28"/>
          <w:szCs w:val="28"/>
        </w:rPr>
        <w:t>: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численность детей на </w:t>
      </w:r>
      <w:r w:rsidR="00803844">
        <w:rPr>
          <w:sz w:val="28"/>
          <w:szCs w:val="28"/>
        </w:rPr>
        <w:t>30</w:t>
      </w:r>
      <w:r>
        <w:rPr>
          <w:sz w:val="28"/>
          <w:szCs w:val="28"/>
        </w:rPr>
        <w:t>.05.202</w:t>
      </w:r>
      <w:r w:rsidR="00803844">
        <w:rPr>
          <w:sz w:val="28"/>
          <w:szCs w:val="28"/>
        </w:rPr>
        <w:t>3</w:t>
      </w:r>
      <w:r>
        <w:rPr>
          <w:sz w:val="28"/>
          <w:szCs w:val="28"/>
        </w:rPr>
        <w:t xml:space="preserve"> года составляет – </w:t>
      </w:r>
      <w:r w:rsidR="00803844">
        <w:rPr>
          <w:sz w:val="28"/>
          <w:szCs w:val="28"/>
        </w:rPr>
        <w:t>275</w:t>
      </w:r>
      <w:r>
        <w:rPr>
          <w:sz w:val="28"/>
          <w:szCs w:val="28"/>
        </w:rPr>
        <w:t xml:space="preserve"> человек.</w:t>
      </w:r>
    </w:p>
    <w:p w:rsidR="00EE5CD7" w:rsidRDefault="00EE5CD7">
      <w:pPr>
        <w:widowControl/>
        <w:jc w:val="center"/>
        <w:rPr>
          <w:b/>
          <w:bCs/>
          <w:spacing w:val="-5"/>
          <w:sz w:val="28"/>
          <w:szCs w:val="28"/>
          <w:u w:val="single"/>
        </w:rPr>
      </w:pPr>
    </w:p>
    <w:p w:rsidR="00EE5CD7" w:rsidRDefault="00975BA1">
      <w:pPr>
        <w:widowControl/>
        <w:jc w:val="center"/>
        <w:rPr>
          <w:b/>
          <w:bCs/>
          <w:spacing w:val="-5"/>
          <w:sz w:val="28"/>
          <w:szCs w:val="28"/>
          <w:u w:val="single"/>
        </w:rPr>
      </w:pPr>
      <w:r>
        <w:rPr>
          <w:b/>
          <w:bCs/>
          <w:spacing w:val="-5"/>
          <w:sz w:val="28"/>
          <w:szCs w:val="28"/>
          <w:u w:val="single"/>
        </w:rPr>
        <w:t>1.4. Условия осуществления образовательного процесса.</w:t>
      </w:r>
    </w:p>
    <w:p w:rsidR="00EE5CD7" w:rsidRDefault="00EE5CD7">
      <w:pPr>
        <w:widowControl/>
        <w:jc w:val="both"/>
        <w:rPr>
          <w:b/>
          <w:bCs/>
          <w:spacing w:val="-5"/>
          <w:sz w:val="28"/>
          <w:szCs w:val="28"/>
          <w:u w:val="single"/>
        </w:rPr>
      </w:pPr>
    </w:p>
    <w:p w:rsidR="00EE5CD7" w:rsidRDefault="00975BA1">
      <w:pPr>
        <w:widowControl/>
        <w:jc w:val="both"/>
        <w:rPr>
          <w:b/>
          <w:bCs/>
          <w:spacing w:val="-5"/>
          <w:sz w:val="28"/>
          <w:szCs w:val="28"/>
          <w:u w:val="single"/>
        </w:rPr>
      </w:pPr>
      <w:r>
        <w:rPr>
          <w:b/>
          <w:bCs/>
          <w:spacing w:val="-5"/>
          <w:sz w:val="28"/>
          <w:szCs w:val="28"/>
          <w:u w:val="single"/>
        </w:rPr>
        <w:t>Учреждение работает пять дней в неделю:</w:t>
      </w:r>
    </w:p>
    <w:p w:rsidR="00EE5CD7" w:rsidRDefault="00975BA1">
      <w:pPr>
        <w:widowControl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Понедельник - пятница, с 07.00-19.00 (12 часов).</w:t>
      </w:r>
    </w:p>
    <w:p w:rsidR="00EE5CD7" w:rsidRDefault="00975BA1">
      <w:pPr>
        <w:widowControl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Выходные дни – суббота, воскресенье, праздничные дни, установленные законодател</w:t>
      </w:r>
      <w:r>
        <w:rPr>
          <w:spacing w:val="-5"/>
          <w:sz w:val="28"/>
          <w:szCs w:val="28"/>
        </w:rPr>
        <w:t>ь</w:t>
      </w:r>
      <w:r>
        <w:rPr>
          <w:spacing w:val="-5"/>
          <w:sz w:val="28"/>
          <w:szCs w:val="28"/>
        </w:rPr>
        <w:t>ством Российской Федерации.</w:t>
      </w:r>
    </w:p>
    <w:p w:rsidR="00EE5CD7" w:rsidRDefault="00975BA1">
      <w:pPr>
        <w:widowControl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Режим дня предусматривает чёткую ориентацию на возрастные, физические и психол</w:t>
      </w:r>
      <w:r>
        <w:rPr>
          <w:spacing w:val="-5"/>
          <w:sz w:val="28"/>
          <w:szCs w:val="28"/>
        </w:rPr>
        <w:t>о</w:t>
      </w:r>
      <w:r>
        <w:rPr>
          <w:spacing w:val="-5"/>
          <w:sz w:val="28"/>
          <w:szCs w:val="28"/>
        </w:rPr>
        <w:t>гические возможности детей. Основным принципом построения правильного режима является его соответствие возрастным психофизиологическим особенностям ребенка. Основу режима составляет установленный распорядок сна и бодрствования, приемов пищи, гигиенических и оздоровительных процедур, организованной образовательной деятельности, прогулок и самостоятельной деятельности детей.</w:t>
      </w:r>
    </w:p>
    <w:p w:rsidR="00EE5CD7" w:rsidRDefault="00975BA1">
      <w:pPr>
        <w:widowControl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Основной целью деятельности ДОУ является образовательная деятельность по образ</w:t>
      </w:r>
      <w:r>
        <w:rPr>
          <w:spacing w:val="-5"/>
          <w:sz w:val="28"/>
          <w:szCs w:val="28"/>
        </w:rPr>
        <w:t>о</w:t>
      </w:r>
      <w:r>
        <w:rPr>
          <w:spacing w:val="-5"/>
          <w:sz w:val="28"/>
          <w:szCs w:val="28"/>
        </w:rPr>
        <w:t>вательным программам дошкольного образования, присмотр и уход за детьми. Осно</w:t>
      </w:r>
      <w:r>
        <w:rPr>
          <w:spacing w:val="-5"/>
          <w:sz w:val="28"/>
          <w:szCs w:val="28"/>
        </w:rPr>
        <w:t>в</w:t>
      </w:r>
      <w:r>
        <w:rPr>
          <w:spacing w:val="-5"/>
          <w:sz w:val="28"/>
          <w:szCs w:val="28"/>
        </w:rPr>
        <w:t>ным видом деятельности ДОУ является образовательная деятельность, которая включ</w:t>
      </w:r>
      <w:r>
        <w:rPr>
          <w:spacing w:val="-5"/>
          <w:sz w:val="28"/>
          <w:szCs w:val="28"/>
        </w:rPr>
        <w:t>а</w:t>
      </w:r>
      <w:r>
        <w:rPr>
          <w:spacing w:val="-5"/>
          <w:sz w:val="28"/>
          <w:szCs w:val="28"/>
        </w:rPr>
        <w:t>ет в себя реализацию образовательных программ дошкольного образования, присмотр и уход за детьми.</w:t>
      </w:r>
    </w:p>
    <w:p w:rsidR="00EE5CD7" w:rsidRDefault="00975BA1">
      <w:pPr>
        <w:widowControl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Продолжительность организационно-образовательной деятельности для детей:</w:t>
      </w:r>
    </w:p>
    <w:p w:rsidR="00EE5CD7" w:rsidRDefault="00975BA1">
      <w:pPr>
        <w:widowControl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-3 -4 года– не более 15 минут,</w:t>
      </w:r>
    </w:p>
    <w:p w:rsidR="00EE5CD7" w:rsidRDefault="00975BA1">
      <w:pPr>
        <w:widowControl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-4-5 лет– не более 20 минут,</w:t>
      </w:r>
    </w:p>
    <w:p w:rsidR="00EE5CD7" w:rsidRDefault="00975BA1">
      <w:pPr>
        <w:widowControl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-5-6 лет – не более 25 минут.</w:t>
      </w:r>
    </w:p>
    <w:p w:rsidR="00EE5CD7" w:rsidRDefault="00975BA1">
      <w:pPr>
        <w:widowControl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Перерывы между образовательной деятельностью – не менее 10 минут.   </w:t>
      </w:r>
    </w:p>
    <w:p w:rsidR="00EE5CD7" w:rsidRDefault="00975BA1">
      <w:pPr>
        <w:widowControl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Организованная образовательная деятельность в основном проводится в </w:t>
      </w:r>
      <w:r>
        <w:rPr>
          <w:spacing w:val="-5"/>
          <w:sz w:val="28"/>
          <w:szCs w:val="28"/>
          <w:lang w:val="en-US"/>
        </w:rPr>
        <w:t>I</w:t>
      </w:r>
      <w:r>
        <w:rPr>
          <w:spacing w:val="-5"/>
          <w:sz w:val="28"/>
          <w:szCs w:val="28"/>
        </w:rPr>
        <w:t xml:space="preserve"> половину дня согласно режиму  дня и расписания организованной образовательной деятельности. Частично проводится во </w:t>
      </w:r>
      <w:r>
        <w:rPr>
          <w:spacing w:val="-5"/>
          <w:sz w:val="28"/>
          <w:szCs w:val="28"/>
          <w:lang w:val="en-US"/>
        </w:rPr>
        <w:t>II</w:t>
      </w:r>
      <w:r>
        <w:rPr>
          <w:spacing w:val="-5"/>
          <w:sz w:val="28"/>
          <w:szCs w:val="28"/>
        </w:rPr>
        <w:t xml:space="preserve"> половине дня после дневного сна. </w:t>
      </w:r>
    </w:p>
    <w:p w:rsidR="00EE5CD7" w:rsidRDefault="00975BA1">
      <w:pPr>
        <w:widowControl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    Воспитательно-образовательный процесс осуществляется согласно режиму дня ка</w:t>
      </w:r>
      <w:r>
        <w:rPr>
          <w:spacing w:val="-5"/>
          <w:sz w:val="28"/>
          <w:szCs w:val="28"/>
        </w:rPr>
        <w:t>ж</w:t>
      </w:r>
      <w:r>
        <w:rPr>
          <w:spacing w:val="-5"/>
          <w:sz w:val="28"/>
          <w:szCs w:val="28"/>
        </w:rPr>
        <w:t>дой возрастной группы. Режим дня соответствует требованиям СанПиН. Он учитывает разнообразие детской деятельности, варьируется в зависимости от времени года: осно</w:t>
      </w:r>
      <w:r>
        <w:rPr>
          <w:spacing w:val="-5"/>
          <w:sz w:val="28"/>
          <w:szCs w:val="28"/>
        </w:rPr>
        <w:t>в</w:t>
      </w:r>
      <w:r>
        <w:rPr>
          <w:spacing w:val="-5"/>
          <w:sz w:val="28"/>
          <w:szCs w:val="28"/>
        </w:rPr>
        <w:lastRenderedPageBreak/>
        <w:t>ной (с сентября по май), летний период  (с июня по август), от особенностей организ</w:t>
      </w:r>
      <w:r>
        <w:rPr>
          <w:spacing w:val="-5"/>
          <w:sz w:val="28"/>
          <w:szCs w:val="28"/>
        </w:rPr>
        <w:t>а</w:t>
      </w:r>
      <w:r>
        <w:rPr>
          <w:spacing w:val="-5"/>
          <w:sz w:val="28"/>
          <w:szCs w:val="28"/>
        </w:rPr>
        <w:t>ции деятельности детей в течение дня.  Режим выполняет задачу формирования у р</w:t>
      </w:r>
      <w:r>
        <w:rPr>
          <w:spacing w:val="-5"/>
          <w:sz w:val="28"/>
          <w:szCs w:val="28"/>
        </w:rPr>
        <w:t>е</w:t>
      </w:r>
      <w:r>
        <w:rPr>
          <w:spacing w:val="-5"/>
          <w:sz w:val="28"/>
          <w:szCs w:val="28"/>
        </w:rPr>
        <w:t xml:space="preserve">бёнка динамического стереотипа (гибкости) в разные периоды его жизни.  </w:t>
      </w:r>
    </w:p>
    <w:p w:rsidR="00EE5CD7" w:rsidRDefault="00975BA1">
      <w:pPr>
        <w:widowControl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      Территория ДОУ имеет ограждение по периметру. На территории размещены:</w:t>
      </w:r>
    </w:p>
    <w:p w:rsidR="00EE5CD7" w:rsidRDefault="00975BA1">
      <w:pPr>
        <w:widowControl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основное здание, прогулочные игровые площадки с теневыми навесами. Здание детск</w:t>
      </w:r>
      <w:r>
        <w:rPr>
          <w:spacing w:val="-5"/>
          <w:sz w:val="28"/>
          <w:szCs w:val="28"/>
        </w:rPr>
        <w:t>о</w:t>
      </w:r>
      <w:r>
        <w:rPr>
          <w:spacing w:val="-5"/>
          <w:sz w:val="28"/>
          <w:szCs w:val="28"/>
        </w:rPr>
        <w:t xml:space="preserve">го сада арендуемое, </w:t>
      </w:r>
      <w:r w:rsidR="00816D1B">
        <w:rPr>
          <w:spacing w:val="-5"/>
          <w:sz w:val="28"/>
          <w:szCs w:val="28"/>
        </w:rPr>
        <w:t>двух</w:t>
      </w:r>
      <w:r>
        <w:rPr>
          <w:spacing w:val="-5"/>
          <w:sz w:val="28"/>
          <w:szCs w:val="28"/>
        </w:rPr>
        <w:t>этажное.</w:t>
      </w:r>
    </w:p>
    <w:p w:rsidR="00EE5CD7" w:rsidRDefault="00975BA1">
      <w:pPr>
        <w:widowControl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Для воспитания и развития детей имеются:</w:t>
      </w:r>
    </w:p>
    <w:p w:rsidR="00EE5CD7" w:rsidRDefault="00975BA1">
      <w:pPr>
        <w:widowControl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-групповые помещения с отдельными спальнями;</w:t>
      </w:r>
    </w:p>
    <w:p w:rsidR="00EE5CD7" w:rsidRDefault="00975BA1">
      <w:pPr>
        <w:widowControl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-медицинский кабинет;</w:t>
      </w:r>
    </w:p>
    <w:p w:rsidR="00EE5CD7" w:rsidRDefault="00975BA1">
      <w:pPr>
        <w:widowControl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-методический кабинет;</w:t>
      </w:r>
    </w:p>
    <w:p w:rsidR="00EE5CD7" w:rsidRDefault="00975BA1">
      <w:pPr>
        <w:widowControl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-пищеблок и ряд других помещений.</w:t>
      </w:r>
    </w:p>
    <w:p w:rsidR="00EE5CD7" w:rsidRDefault="00975BA1">
      <w:pPr>
        <w:widowControl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   Все помещения используются по своему функциональному назначению. </w:t>
      </w:r>
    </w:p>
    <w:p w:rsidR="00EE5CD7" w:rsidRDefault="00975BA1">
      <w:pPr>
        <w:widowControl/>
        <w:jc w:val="both"/>
        <w:rPr>
          <w:b/>
          <w:bCs/>
          <w:spacing w:val="-5"/>
          <w:sz w:val="28"/>
          <w:szCs w:val="28"/>
        </w:rPr>
      </w:pPr>
      <w:r>
        <w:rPr>
          <w:b/>
          <w:bCs/>
          <w:spacing w:val="-5"/>
          <w:sz w:val="28"/>
          <w:szCs w:val="28"/>
        </w:rPr>
        <w:t>В детском саду особое внимание уделено безопасности:</w:t>
      </w:r>
    </w:p>
    <w:p w:rsidR="00EE5CD7" w:rsidRDefault="00975BA1">
      <w:pPr>
        <w:widowControl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1.</w:t>
      </w:r>
      <w:r>
        <w:rPr>
          <w:b/>
          <w:bCs/>
          <w:spacing w:val="-5"/>
          <w:sz w:val="28"/>
          <w:szCs w:val="28"/>
        </w:rPr>
        <w:t>Противопожарная и антитеррористическая защищенность.</w:t>
      </w:r>
    </w:p>
    <w:p w:rsidR="00EE5CD7" w:rsidRDefault="00975BA1">
      <w:pPr>
        <w:widowControl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С целью обеспечения противопожарной и антитеррористической безопасности в здании детского сада имеются:</w:t>
      </w:r>
    </w:p>
    <w:p w:rsidR="00EE5CD7" w:rsidRDefault="00975BA1">
      <w:pPr>
        <w:widowControl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-система оповещения людей о пожаре;</w:t>
      </w:r>
    </w:p>
    <w:p w:rsidR="00EE5CD7" w:rsidRDefault="00975BA1">
      <w:pPr>
        <w:widowControl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-кнопка экстренного реагирования;</w:t>
      </w:r>
    </w:p>
    <w:p w:rsidR="00EE5CD7" w:rsidRDefault="00975BA1">
      <w:pPr>
        <w:widowControl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-первичные средства пожаротушения;</w:t>
      </w:r>
    </w:p>
    <w:p w:rsidR="00EE5CD7" w:rsidRDefault="00975BA1">
      <w:pPr>
        <w:widowControl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-эвакуационное освещение на путях эвакуации.</w:t>
      </w:r>
    </w:p>
    <w:p w:rsidR="00816D1B" w:rsidRDefault="00816D1B">
      <w:pPr>
        <w:widowControl/>
        <w:jc w:val="both"/>
        <w:rPr>
          <w:b/>
          <w:bCs/>
          <w:spacing w:val="-5"/>
          <w:sz w:val="28"/>
          <w:szCs w:val="28"/>
        </w:rPr>
      </w:pPr>
    </w:p>
    <w:p w:rsidR="00EE5CD7" w:rsidRDefault="00975BA1">
      <w:pPr>
        <w:widowControl/>
        <w:jc w:val="both"/>
        <w:rPr>
          <w:b/>
          <w:bCs/>
          <w:spacing w:val="-5"/>
          <w:sz w:val="28"/>
          <w:szCs w:val="28"/>
        </w:rPr>
      </w:pPr>
      <w:r>
        <w:rPr>
          <w:b/>
          <w:bCs/>
          <w:spacing w:val="-5"/>
          <w:sz w:val="28"/>
          <w:szCs w:val="28"/>
        </w:rPr>
        <w:t>2. Безопасность воспитанников во время образовательного процесса.</w:t>
      </w:r>
    </w:p>
    <w:p w:rsidR="00EE5CD7" w:rsidRDefault="00975BA1">
      <w:pPr>
        <w:widowControl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Для обеспечения безопасности воспитанников в детском саду осуществляются сл</w:t>
      </w:r>
      <w:r>
        <w:rPr>
          <w:spacing w:val="-5"/>
          <w:sz w:val="28"/>
          <w:szCs w:val="28"/>
        </w:rPr>
        <w:t>е</w:t>
      </w:r>
      <w:r>
        <w:rPr>
          <w:spacing w:val="-5"/>
          <w:sz w:val="28"/>
          <w:szCs w:val="28"/>
        </w:rPr>
        <w:t>дующие мероприятия:</w:t>
      </w:r>
    </w:p>
    <w:p w:rsidR="00EE5CD7" w:rsidRDefault="00975BA1">
      <w:pPr>
        <w:widowControl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-проводятся инструктажи педагогических работников по охране жизни и здоровью д</w:t>
      </w:r>
      <w:r>
        <w:rPr>
          <w:spacing w:val="-5"/>
          <w:sz w:val="28"/>
          <w:szCs w:val="28"/>
        </w:rPr>
        <w:t>е</w:t>
      </w:r>
      <w:r>
        <w:rPr>
          <w:spacing w:val="-5"/>
          <w:sz w:val="28"/>
          <w:szCs w:val="28"/>
        </w:rPr>
        <w:t>тей;</w:t>
      </w:r>
    </w:p>
    <w:p w:rsidR="00EE5CD7" w:rsidRDefault="00975BA1">
      <w:pPr>
        <w:widowControl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-обучение коллектива действиям в чрезвычайных ситуациях;</w:t>
      </w:r>
    </w:p>
    <w:p w:rsidR="00EE5CD7" w:rsidRDefault="00975BA1">
      <w:pPr>
        <w:widowControl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-учебные тренировки по эвакуации воспитанников и персонала;</w:t>
      </w:r>
    </w:p>
    <w:p w:rsidR="00EE5CD7" w:rsidRDefault="00975BA1">
      <w:pPr>
        <w:widowControl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-беседы с воспитанниками, посвященные безопасности жизнедеятельности детей, осн</w:t>
      </w:r>
      <w:r>
        <w:rPr>
          <w:spacing w:val="-5"/>
          <w:sz w:val="28"/>
          <w:szCs w:val="28"/>
        </w:rPr>
        <w:t>о</w:t>
      </w:r>
      <w:r>
        <w:rPr>
          <w:spacing w:val="-5"/>
          <w:sz w:val="28"/>
          <w:szCs w:val="28"/>
        </w:rPr>
        <w:t>вам пожаробезопасности и правилам поведения детей на дороге;</w:t>
      </w:r>
    </w:p>
    <w:p w:rsidR="00EE5CD7" w:rsidRDefault="00975BA1">
      <w:pPr>
        <w:widowControl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-реализуется план работы по профилактике детского дорожного травматизма.</w:t>
      </w:r>
    </w:p>
    <w:p w:rsidR="00EE5CD7" w:rsidRDefault="00975BA1">
      <w:pPr>
        <w:widowControl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3. Психологическая безопасность воспитанников гарантируется:</w:t>
      </w:r>
    </w:p>
    <w:p w:rsidR="00EE5CD7" w:rsidRDefault="00975BA1">
      <w:pPr>
        <w:widowControl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-нормативно-правовыми актами:</w:t>
      </w:r>
    </w:p>
    <w:p w:rsidR="00EE5CD7" w:rsidRDefault="00975BA1">
      <w:pPr>
        <w:widowControl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-Конвенцией о правах ребенка;</w:t>
      </w:r>
    </w:p>
    <w:p w:rsidR="00EE5CD7" w:rsidRDefault="00975BA1">
      <w:pPr>
        <w:widowControl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-ФЗ «Об образовании в РФ»;</w:t>
      </w:r>
    </w:p>
    <w:p w:rsidR="00EE5CD7" w:rsidRDefault="00975BA1">
      <w:pPr>
        <w:widowControl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-Федеральным законом «Об основных гарантиях прав ребенка в РФ»;</w:t>
      </w:r>
    </w:p>
    <w:p w:rsidR="00EE5CD7" w:rsidRDefault="00975BA1">
      <w:pPr>
        <w:widowControl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-Уставом ДОУ.</w:t>
      </w:r>
    </w:p>
    <w:p w:rsidR="00EE5CD7" w:rsidRDefault="00975BA1">
      <w:pPr>
        <w:widowControl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2. Сведения о педагогических кадрах</w:t>
      </w:r>
      <w:r>
        <w:rPr>
          <w:sz w:val="28"/>
          <w:szCs w:val="28"/>
        </w:rPr>
        <w:t>: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Численность педагогического коллектива составляет 25 человек.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Уровень образования</w:t>
      </w:r>
      <w:r>
        <w:rPr>
          <w:sz w:val="28"/>
          <w:szCs w:val="28"/>
        </w:rPr>
        <w:t>: Высшее образование имеют 13 человек (5</w:t>
      </w:r>
      <w:r w:rsidR="00816D1B">
        <w:rPr>
          <w:sz w:val="28"/>
          <w:szCs w:val="28"/>
        </w:rPr>
        <w:t>2</w:t>
      </w:r>
      <w:r>
        <w:rPr>
          <w:sz w:val="28"/>
          <w:szCs w:val="28"/>
        </w:rPr>
        <w:t>%), среднее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фессиональное образование по программам подготовки специалистов среднего зв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на – 12человек (4</w:t>
      </w:r>
      <w:r w:rsidR="00816D1B">
        <w:rPr>
          <w:sz w:val="28"/>
          <w:szCs w:val="28"/>
        </w:rPr>
        <w:t>8</w:t>
      </w:r>
      <w:r>
        <w:rPr>
          <w:sz w:val="28"/>
          <w:szCs w:val="28"/>
        </w:rPr>
        <w:t>%).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Данные по возрасту</w:t>
      </w:r>
      <w:r>
        <w:rPr>
          <w:sz w:val="28"/>
          <w:szCs w:val="28"/>
        </w:rPr>
        <w:t xml:space="preserve">: до 30-ти лет – </w:t>
      </w:r>
      <w:r w:rsidR="007030CE">
        <w:rPr>
          <w:sz w:val="28"/>
          <w:szCs w:val="28"/>
        </w:rPr>
        <w:t>9</w:t>
      </w:r>
      <w:r>
        <w:rPr>
          <w:sz w:val="28"/>
          <w:szCs w:val="28"/>
        </w:rPr>
        <w:t xml:space="preserve"> (</w:t>
      </w:r>
      <w:r w:rsidR="007E00AC">
        <w:rPr>
          <w:sz w:val="28"/>
          <w:szCs w:val="28"/>
        </w:rPr>
        <w:t>36</w:t>
      </w:r>
      <w:r>
        <w:rPr>
          <w:sz w:val="28"/>
          <w:szCs w:val="28"/>
        </w:rPr>
        <w:t xml:space="preserve">%) человек, до 40 лет – </w:t>
      </w:r>
      <w:r w:rsidR="007030CE">
        <w:rPr>
          <w:sz w:val="28"/>
          <w:szCs w:val="28"/>
        </w:rPr>
        <w:t>10</w:t>
      </w:r>
      <w:r>
        <w:rPr>
          <w:sz w:val="28"/>
          <w:szCs w:val="28"/>
        </w:rPr>
        <w:t xml:space="preserve"> (</w:t>
      </w:r>
      <w:r w:rsidR="007E00AC">
        <w:rPr>
          <w:sz w:val="28"/>
          <w:szCs w:val="28"/>
        </w:rPr>
        <w:t>40</w:t>
      </w:r>
      <w:r>
        <w:rPr>
          <w:sz w:val="28"/>
          <w:szCs w:val="28"/>
        </w:rPr>
        <w:t xml:space="preserve">%) , до 50-ти лет – </w:t>
      </w:r>
      <w:r w:rsidR="007030CE">
        <w:rPr>
          <w:sz w:val="28"/>
          <w:szCs w:val="28"/>
        </w:rPr>
        <w:t>4</w:t>
      </w:r>
      <w:r>
        <w:rPr>
          <w:sz w:val="28"/>
          <w:szCs w:val="28"/>
        </w:rPr>
        <w:t xml:space="preserve"> (</w:t>
      </w:r>
      <w:r w:rsidR="007E00AC">
        <w:rPr>
          <w:sz w:val="28"/>
          <w:szCs w:val="28"/>
        </w:rPr>
        <w:t>16</w:t>
      </w:r>
      <w:r>
        <w:rPr>
          <w:sz w:val="28"/>
          <w:szCs w:val="28"/>
        </w:rPr>
        <w:t>%), свыше 50-ти лет – 2 (</w:t>
      </w:r>
      <w:r w:rsidR="007E00AC">
        <w:rPr>
          <w:sz w:val="28"/>
          <w:szCs w:val="28"/>
        </w:rPr>
        <w:t>8</w:t>
      </w:r>
      <w:r>
        <w:rPr>
          <w:sz w:val="28"/>
          <w:szCs w:val="28"/>
        </w:rPr>
        <w:t>%) человек.</w:t>
      </w:r>
    </w:p>
    <w:p w:rsidR="00EE5CD7" w:rsidRDefault="00975BA1">
      <w:pPr>
        <w:widowControl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3.Показатели основных результатов работы дошкольного образовательного учреждения в 202</w:t>
      </w:r>
      <w:r w:rsidR="007E00AC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-202</w:t>
      </w:r>
      <w:r w:rsidR="007E00AC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учебном году</w:t>
      </w:r>
    </w:p>
    <w:p w:rsidR="00EE5CD7" w:rsidRDefault="00975BA1">
      <w:pPr>
        <w:spacing w:after="5"/>
        <w:ind w:left="19" w:right="15" w:hanging="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Образовательная работа в течении 202</w:t>
      </w:r>
      <w:r w:rsidR="007E00AC">
        <w:rPr>
          <w:sz w:val="28"/>
          <w:szCs w:val="28"/>
        </w:rPr>
        <w:t>2</w:t>
      </w:r>
      <w:r>
        <w:rPr>
          <w:sz w:val="28"/>
          <w:szCs w:val="28"/>
        </w:rPr>
        <w:t>-202</w:t>
      </w:r>
      <w:r w:rsidR="007E00AC">
        <w:rPr>
          <w:sz w:val="28"/>
          <w:szCs w:val="28"/>
        </w:rPr>
        <w:t>3</w:t>
      </w:r>
      <w:r>
        <w:rPr>
          <w:sz w:val="28"/>
          <w:szCs w:val="28"/>
        </w:rPr>
        <w:t xml:space="preserve"> учебного года в детском саду в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лась согласно ООП ДО МБДОУ «Детский сад </w:t>
      </w:r>
      <w:r w:rsidR="007E00AC">
        <w:rPr>
          <w:sz w:val="28"/>
          <w:szCs w:val="28"/>
        </w:rPr>
        <w:t>№1"Иман" с. Герменчук</w:t>
      </w:r>
      <w:r w:rsidR="007E00AC"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Шалинского муниципального района».</w:t>
      </w:r>
    </w:p>
    <w:p w:rsidR="00EE5CD7" w:rsidRDefault="00975BA1">
      <w:pPr>
        <w:spacing w:after="5"/>
        <w:ind w:left="19" w:right="15" w:hanging="10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обязательной части ООП ДО выстроено в соответствии с</w:t>
      </w:r>
    </w:p>
    <w:p w:rsidR="00EE5CD7" w:rsidRDefault="00975BA1">
      <w:pPr>
        <w:widowControl/>
        <w:spacing w:after="5"/>
        <w:ind w:left="14" w:hanging="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примерной основной образовательной программой дошкольного образования «От рождения до школы», под ред. Н. Е. Вераксы, Т. С. Комаровой, М. А. Васильевой. </w:t>
      </w:r>
    </w:p>
    <w:p w:rsidR="00EE5CD7" w:rsidRDefault="00975BA1">
      <w:pPr>
        <w:widowControl/>
        <w:spacing w:after="5"/>
        <w:ind w:left="19" w:right="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вариативной (формируемой участниками образовательного процесса) части выстроена в соответствии с парциальными программами: </w:t>
      </w:r>
    </w:p>
    <w:p w:rsidR="00EE5CD7" w:rsidRDefault="00975BA1">
      <w:pPr>
        <w:widowControl/>
        <w:spacing w:after="5"/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«Основы безопасности детей дошкольного возраста» под редакцией Авдеевой Н.Н., Князевой Н.Л., Стѐркиной Р.Б.;</w:t>
      </w:r>
    </w:p>
    <w:p w:rsidR="00EE5CD7" w:rsidRDefault="00975BA1">
      <w:pPr>
        <w:widowControl/>
        <w:spacing w:after="5"/>
        <w:ind w:right="15"/>
        <w:jc w:val="both"/>
        <w:rPr>
          <w:sz w:val="28"/>
          <w:szCs w:val="28"/>
        </w:rPr>
      </w:pPr>
      <w:r>
        <w:rPr>
          <w:sz w:val="28"/>
          <w:szCs w:val="28"/>
        </w:rPr>
        <w:t>- Юный эколог. Программа экологического воспитания в детском саду./ под ред. Николаевой С.Н.;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- Масаева З.В. Развивающая программа для дошкольников от 3 до 7 лет;</w:t>
      </w:r>
    </w:p>
    <w:p w:rsidR="00EE5CD7" w:rsidRDefault="00975BA1">
      <w:pPr>
        <w:widowControl/>
        <w:jc w:val="both"/>
        <w:rPr>
          <w:b/>
          <w:bCs/>
          <w:color w:val="FF0000"/>
          <w:sz w:val="28"/>
          <w:szCs w:val="28"/>
          <w:u w:color="FF0000"/>
        </w:rPr>
      </w:pPr>
      <w:r>
        <w:rPr>
          <w:sz w:val="28"/>
          <w:szCs w:val="28"/>
        </w:rPr>
        <w:t>-Программа эколого-оздоровительного воспитания дошкольника «В стране здор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вья» В.Т. Лободин, А.Д. Федоренко, Г.В. Александрова.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ascii="Calibri" w:hAnsi="Calibri"/>
          <w:sz w:val="22"/>
          <w:szCs w:val="22"/>
        </w:rPr>
        <w:t xml:space="preserve"> «</w:t>
      </w:r>
      <w:r>
        <w:rPr>
          <w:sz w:val="28"/>
          <w:szCs w:val="28"/>
        </w:rPr>
        <w:t>Экономическое воспитание дошкольников: формирование предпосылок финанс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вой грамотности». Примерная парциальная образовательная программа дошкольн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образования. Для детей 5-7 лет. Авторы-составители: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Шатова А.Д., Аксенова Ю.А., Кириллов И.Л., Давыдова В.Е., Мищенко И.С.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На 202</w:t>
      </w:r>
      <w:r w:rsidR="007E00AC">
        <w:rPr>
          <w:sz w:val="28"/>
          <w:szCs w:val="28"/>
        </w:rPr>
        <w:t>2</w:t>
      </w:r>
      <w:r>
        <w:rPr>
          <w:sz w:val="28"/>
          <w:szCs w:val="28"/>
        </w:rPr>
        <w:t>-202</w:t>
      </w:r>
      <w:r w:rsidR="007E00AC">
        <w:rPr>
          <w:sz w:val="28"/>
          <w:szCs w:val="28"/>
        </w:rPr>
        <w:t>3</w:t>
      </w:r>
      <w:r>
        <w:rPr>
          <w:sz w:val="28"/>
          <w:szCs w:val="28"/>
        </w:rPr>
        <w:t xml:space="preserve"> учебный год были намечены следующие цели и образовательные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дачи:</w:t>
      </w:r>
    </w:p>
    <w:p w:rsidR="007E00AC" w:rsidRDefault="00975BA1" w:rsidP="007E00AC">
      <w:pPr>
        <w:widowControl/>
        <w:rPr>
          <w:sz w:val="28"/>
          <w:szCs w:val="28"/>
        </w:rPr>
      </w:pPr>
      <w:r>
        <w:rPr>
          <w:b/>
          <w:bCs/>
          <w:sz w:val="28"/>
          <w:szCs w:val="28"/>
        </w:rPr>
        <w:t>Цель:</w:t>
      </w:r>
      <w:r w:rsidR="007E00AC">
        <w:rPr>
          <w:sz w:val="28"/>
          <w:szCs w:val="28"/>
        </w:rPr>
        <w:t xml:space="preserve"> </w:t>
      </w:r>
    </w:p>
    <w:p w:rsidR="007E00AC" w:rsidRDefault="007E00AC" w:rsidP="007E00AC">
      <w:pPr>
        <w:widowControl/>
        <w:rPr>
          <w:sz w:val="28"/>
          <w:szCs w:val="28"/>
        </w:rPr>
      </w:pPr>
      <w:r>
        <w:rPr>
          <w:sz w:val="28"/>
          <w:szCs w:val="28"/>
        </w:rPr>
        <w:t>Создание  благоприятных условий для полноценного проживания ребенком дошк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льного детства, непрерывного накопления культурного опыта деятельности и общ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в процессе активного взаимодействия с окружающей средой, общения с друг</w:t>
      </w:r>
      <w:r>
        <w:rPr>
          <w:sz w:val="28"/>
          <w:szCs w:val="28"/>
        </w:rPr>
        <w:t>и</w:t>
      </w:r>
      <w:r>
        <w:rPr>
          <w:sz w:val="28"/>
          <w:szCs w:val="28"/>
        </w:rPr>
        <w:t>ми детьми и взрослыми, развитие психических и физических   к</w:t>
      </w:r>
      <w:r>
        <w:rPr>
          <w:sz w:val="28"/>
          <w:szCs w:val="28"/>
        </w:rPr>
        <w:t>а</w:t>
      </w:r>
      <w:r>
        <w:rPr>
          <w:sz w:val="28"/>
          <w:szCs w:val="28"/>
        </w:rPr>
        <w:t>честв в соответствии с индивидуальными особенностями, обеспечение безопасности жизнедеятельности дошкольников.</w:t>
      </w:r>
    </w:p>
    <w:p w:rsidR="00EE5CD7" w:rsidRDefault="00975BA1">
      <w:pPr>
        <w:widowControl/>
        <w:spacing w:before="100" w:after="10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Задачи:</w:t>
      </w:r>
    </w:p>
    <w:p w:rsidR="007E00AC" w:rsidRPr="007E00AC" w:rsidRDefault="007E00AC" w:rsidP="007E00AC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line="246" w:lineRule="auto"/>
        <w:ind w:right="600"/>
        <w:jc w:val="both"/>
        <w:rPr>
          <w:sz w:val="27"/>
          <w:szCs w:val="27"/>
        </w:rPr>
      </w:pPr>
      <w:r>
        <w:rPr>
          <w:sz w:val="27"/>
          <w:szCs w:val="27"/>
        </w:rPr>
        <w:t>1.</w:t>
      </w:r>
      <w:r w:rsidRPr="007E00AC">
        <w:rPr>
          <w:sz w:val="27"/>
          <w:szCs w:val="27"/>
        </w:rPr>
        <w:t>Создание комфортных условий для жизнедеятельности и развития физических, интеллектуальных и личностных качеств ребенка.</w:t>
      </w:r>
    </w:p>
    <w:p w:rsidR="007E00AC" w:rsidRDefault="007E00AC" w:rsidP="007E00AC">
      <w:pPr>
        <w:spacing w:line="6" w:lineRule="exact"/>
        <w:jc w:val="both"/>
        <w:rPr>
          <w:sz w:val="27"/>
          <w:szCs w:val="27"/>
        </w:rPr>
      </w:pPr>
    </w:p>
    <w:p w:rsidR="007E00AC" w:rsidRDefault="007E00AC" w:rsidP="007E00AC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34" w:lineRule="auto"/>
        <w:ind w:right="28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F7B99">
        <w:rPr>
          <w:sz w:val="28"/>
          <w:szCs w:val="28"/>
        </w:rPr>
        <w:t>.</w:t>
      </w:r>
      <w:r>
        <w:rPr>
          <w:sz w:val="28"/>
          <w:szCs w:val="28"/>
        </w:rPr>
        <w:t>Совершенствование работы по формирование у дошкольников основ экологич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ской культуры.</w:t>
      </w:r>
    </w:p>
    <w:p w:rsidR="007E00AC" w:rsidRDefault="007E00AC" w:rsidP="007E00AC">
      <w:pPr>
        <w:spacing w:line="15" w:lineRule="exact"/>
        <w:jc w:val="both"/>
        <w:rPr>
          <w:sz w:val="28"/>
          <w:szCs w:val="28"/>
        </w:rPr>
      </w:pPr>
    </w:p>
    <w:p w:rsidR="007E00AC" w:rsidRDefault="007E00AC" w:rsidP="007E00AC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37" w:lineRule="auto"/>
        <w:ind w:right="4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F7B99">
        <w:rPr>
          <w:sz w:val="28"/>
          <w:szCs w:val="28"/>
        </w:rPr>
        <w:t>.</w:t>
      </w:r>
      <w:r>
        <w:rPr>
          <w:sz w:val="28"/>
          <w:szCs w:val="28"/>
        </w:rPr>
        <w:t>Объединения обучения и воспитания в целостный образовательный процесс на основе духовно-нравственных ценностей и принятых  в обществе правил и норм поведения в интересах человека, семьи, общества.</w:t>
      </w:r>
    </w:p>
    <w:p w:rsidR="007E00AC" w:rsidRDefault="007E00AC" w:rsidP="00E3570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Calibri"/>
          <w:b/>
          <w:sz w:val="28"/>
          <w:szCs w:val="28"/>
          <w:lang w:eastAsia="en-US"/>
        </w:rPr>
      </w:pPr>
    </w:p>
    <w:p w:rsidR="00EE5CD7" w:rsidRPr="005F7B99" w:rsidRDefault="005F7B99" w:rsidP="005F7B9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80"/>
        </w:tabs>
        <w:spacing w:line="246" w:lineRule="auto"/>
        <w:ind w:right="600"/>
        <w:jc w:val="both"/>
        <w:rPr>
          <w:sz w:val="27"/>
          <w:szCs w:val="27"/>
        </w:rPr>
      </w:pPr>
      <w:r>
        <w:rPr>
          <w:b/>
          <w:bCs/>
          <w:sz w:val="28"/>
          <w:szCs w:val="28"/>
        </w:rPr>
        <w:t>1.</w:t>
      </w:r>
      <w:r w:rsidR="00975BA1" w:rsidRPr="005F7B99">
        <w:rPr>
          <w:b/>
          <w:bCs/>
          <w:sz w:val="28"/>
          <w:szCs w:val="28"/>
        </w:rPr>
        <w:t xml:space="preserve">Реализация годовой задачи </w:t>
      </w:r>
      <w:r w:rsidR="007E00AC" w:rsidRPr="005F7B99">
        <w:rPr>
          <w:b/>
          <w:bCs/>
          <w:sz w:val="28"/>
          <w:szCs w:val="28"/>
        </w:rPr>
        <w:t>«</w:t>
      </w:r>
      <w:r w:rsidR="007E00AC" w:rsidRPr="005F7B99">
        <w:rPr>
          <w:sz w:val="27"/>
          <w:szCs w:val="27"/>
        </w:rPr>
        <w:t>Создание комфортных условий для жизнеде</w:t>
      </w:r>
      <w:r w:rsidR="007E00AC" w:rsidRPr="005F7B99">
        <w:rPr>
          <w:sz w:val="27"/>
          <w:szCs w:val="27"/>
        </w:rPr>
        <w:t>я</w:t>
      </w:r>
      <w:r w:rsidR="007E00AC" w:rsidRPr="005F7B99">
        <w:rPr>
          <w:sz w:val="27"/>
          <w:szCs w:val="27"/>
        </w:rPr>
        <w:t>тельности и развития физических, интеллектуальных и личностных качеств р</w:t>
      </w:r>
      <w:r w:rsidR="007E00AC" w:rsidRPr="005F7B99">
        <w:rPr>
          <w:sz w:val="27"/>
          <w:szCs w:val="27"/>
        </w:rPr>
        <w:t>е</w:t>
      </w:r>
      <w:r w:rsidR="007E00AC" w:rsidRPr="005F7B99">
        <w:rPr>
          <w:sz w:val="27"/>
          <w:szCs w:val="27"/>
        </w:rPr>
        <w:t>бенка</w:t>
      </w:r>
      <w:r w:rsidR="007E00AC" w:rsidRPr="005F7B99">
        <w:rPr>
          <w:b/>
          <w:sz w:val="28"/>
          <w:szCs w:val="28"/>
        </w:rPr>
        <w:t>».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отчётном учебном году проводилась работа   по укреплению здоровья восп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танников через внедрение здоровьесберегающих технологий.    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 выполнению данной задачи,  в  ноябре 2021г.,  на педагогическом совете 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сматривались следующие вопросы: </w:t>
      </w:r>
    </w:p>
    <w:p w:rsidR="005F7B99" w:rsidRPr="007001F4" w:rsidRDefault="005F7B99" w:rsidP="005F7B99">
      <w:r w:rsidRPr="007001F4">
        <w:rPr>
          <w:sz w:val="28"/>
          <w:szCs w:val="28"/>
        </w:rPr>
        <w:t>Выполнение решений</w:t>
      </w:r>
      <w:r>
        <w:rPr>
          <w:sz w:val="28"/>
          <w:szCs w:val="28"/>
        </w:rPr>
        <w:t xml:space="preserve"> </w:t>
      </w:r>
      <w:r w:rsidRPr="007001F4">
        <w:rPr>
          <w:sz w:val="28"/>
          <w:szCs w:val="28"/>
        </w:rPr>
        <w:t>предыдущего пед</w:t>
      </w:r>
      <w:r>
        <w:rPr>
          <w:sz w:val="28"/>
          <w:szCs w:val="28"/>
        </w:rPr>
        <w:t xml:space="preserve">агогического </w:t>
      </w:r>
      <w:r w:rsidRPr="007001F4">
        <w:rPr>
          <w:sz w:val="28"/>
          <w:szCs w:val="28"/>
        </w:rPr>
        <w:t>совета.</w:t>
      </w:r>
    </w:p>
    <w:p w:rsidR="005F7B99" w:rsidRPr="007001F4" w:rsidRDefault="005F7B99" w:rsidP="005F7B99">
      <w:r w:rsidRPr="007001F4">
        <w:rPr>
          <w:sz w:val="28"/>
          <w:szCs w:val="28"/>
        </w:rPr>
        <w:t>Доклад «Здоровьесберегающие</w:t>
      </w:r>
      <w:r>
        <w:rPr>
          <w:sz w:val="28"/>
          <w:szCs w:val="28"/>
        </w:rPr>
        <w:t xml:space="preserve"> технологии в </w:t>
      </w:r>
      <w:r w:rsidRPr="007001F4">
        <w:rPr>
          <w:sz w:val="28"/>
          <w:szCs w:val="28"/>
        </w:rPr>
        <w:t>ДОУ»</w:t>
      </w:r>
    </w:p>
    <w:p w:rsidR="005F7B99" w:rsidRDefault="005F7B99" w:rsidP="005F7B99">
      <w:pPr>
        <w:rPr>
          <w:sz w:val="28"/>
          <w:szCs w:val="28"/>
        </w:rPr>
      </w:pPr>
      <w:r w:rsidRPr="007001F4">
        <w:rPr>
          <w:sz w:val="28"/>
          <w:szCs w:val="28"/>
        </w:rPr>
        <w:t>Итоги тематического контроля«Физкультурно-оздоровительная</w:t>
      </w:r>
      <w:r>
        <w:rPr>
          <w:sz w:val="28"/>
          <w:szCs w:val="28"/>
        </w:rPr>
        <w:t xml:space="preserve"> </w:t>
      </w:r>
      <w:r w:rsidRPr="007001F4">
        <w:rPr>
          <w:sz w:val="28"/>
          <w:szCs w:val="28"/>
        </w:rPr>
        <w:t>работа и использ</w:t>
      </w:r>
      <w:r w:rsidRPr="007001F4">
        <w:rPr>
          <w:sz w:val="28"/>
          <w:szCs w:val="28"/>
        </w:rPr>
        <w:t>о</w:t>
      </w:r>
      <w:r w:rsidRPr="007001F4">
        <w:rPr>
          <w:sz w:val="28"/>
          <w:szCs w:val="28"/>
        </w:rPr>
        <w:t>вание</w:t>
      </w:r>
      <w:r>
        <w:t xml:space="preserve"> </w:t>
      </w:r>
      <w:r>
        <w:rPr>
          <w:sz w:val="28"/>
          <w:szCs w:val="28"/>
        </w:rPr>
        <w:t>з</w:t>
      </w:r>
      <w:r w:rsidRPr="007001F4">
        <w:rPr>
          <w:sz w:val="28"/>
          <w:szCs w:val="28"/>
        </w:rPr>
        <w:t>доровьесберегающих</w:t>
      </w:r>
      <w:r>
        <w:rPr>
          <w:sz w:val="28"/>
          <w:szCs w:val="28"/>
        </w:rPr>
        <w:t xml:space="preserve"> </w:t>
      </w:r>
      <w:r w:rsidRPr="007001F4">
        <w:rPr>
          <w:sz w:val="28"/>
          <w:szCs w:val="28"/>
        </w:rPr>
        <w:t>технологий</w:t>
      </w:r>
      <w:r>
        <w:rPr>
          <w:sz w:val="28"/>
          <w:szCs w:val="28"/>
        </w:rPr>
        <w:t xml:space="preserve"> </w:t>
      </w:r>
      <w:r w:rsidRPr="007001F4">
        <w:rPr>
          <w:sz w:val="28"/>
          <w:szCs w:val="28"/>
        </w:rPr>
        <w:t>в ДОУ»</w:t>
      </w:r>
      <w:r w:rsidR="00975BA1">
        <w:rPr>
          <w:sz w:val="28"/>
          <w:szCs w:val="28"/>
        </w:rPr>
        <w:t xml:space="preserve">   </w:t>
      </w:r>
    </w:p>
    <w:p w:rsidR="00EE5CD7" w:rsidRPr="005F7B99" w:rsidRDefault="00975BA1" w:rsidP="005F7B99">
      <w:r>
        <w:rPr>
          <w:sz w:val="28"/>
          <w:szCs w:val="28"/>
        </w:rPr>
        <w:t>С педагогами проведена следующая работа:</w:t>
      </w:r>
    </w:p>
    <w:p w:rsidR="005F7B99" w:rsidRPr="005F7B99" w:rsidRDefault="00975BA1" w:rsidP="005F7B99">
      <w:pPr>
        <w:spacing w:line="305" w:lineRule="exact"/>
      </w:pPr>
      <w:r>
        <w:rPr>
          <w:sz w:val="28"/>
          <w:szCs w:val="28"/>
        </w:rPr>
        <w:t xml:space="preserve">- </w:t>
      </w:r>
      <w:r w:rsidR="005F7B99">
        <w:rPr>
          <w:sz w:val="28"/>
          <w:szCs w:val="28"/>
        </w:rPr>
        <w:t>Консультация  для воспитателей «Жизнь и</w:t>
      </w:r>
      <w:r w:rsidR="005F7B99">
        <w:t xml:space="preserve"> </w:t>
      </w:r>
      <w:r w:rsidR="005F7B99">
        <w:rPr>
          <w:sz w:val="28"/>
          <w:szCs w:val="28"/>
        </w:rPr>
        <w:t>здоровье дошкольников»</w:t>
      </w:r>
    </w:p>
    <w:p w:rsidR="00EE5CD7" w:rsidRDefault="00975BA1" w:rsidP="005F7B99">
      <w:pPr>
        <w:pStyle w:val="c1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Консультация для воспитателей </w:t>
      </w:r>
      <w:r w:rsidR="005F7B99" w:rsidRPr="008122C1">
        <w:rPr>
          <w:rStyle w:val="c19"/>
          <w:sz w:val="28"/>
          <w:szCs w:val="28"/>
        </w:rPr>
        <w:t xml:space="preserve">«Как приобщить детей к </w:t>
      </w:r>
      <w:r w:rsidR="005F7B99">
        <w:rPr>
          <w:rStyle w:val="c19"/>
          <w:sz w:val="28"/>
          <w:szCs w:val="28"/>
        </w:rPr>
        <w:t xml:space="preserve"> </w:t>
      </w:r>
      <w:r w:rsidR="005F7B99" w:rsidRPr="008122C1">
        <w:rPr>
          <w:rStyle w:val="c19"/>
          <w:sz w:val="28"/>
          <w:szCs w:val="28"/>
        </w:rPr>
        <w:t>физической культуре »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Консультация для воспитателей на тему  </w:t>
      </w:r>
      <w:r w:rsidR="005F7B99">
        <w:rPr>
          <w:sz w:val="28"/>
          <w:szCs w:val="28"/>
        </w:rPr>
        <w:t>«</w:t>
      </w:r>
      <w:r w:rsidR="005F7B99">
        <w:rPr>
          <w:sz w:val="28"/>
          <w:szCs w:val="28"/>
          <w:shd w:val="clear" w:color="auto" w:fill="FFFFFF"/>
        </w:rPr>
        <w:t>Физкультминутки и их место в режиме дня»</w:t>
      </w:r>
    </w:p>
    <w:p w:rsidR="00EE5CD7" w:rsidRDefault="00975BA1">
      <w:pPr>
        <w:widowControl/>
        <w:rPr>
          <w:sz w:val="28"/>
          <w:szCs w:val="28"/>
        </w:rPr>
      </w:pPr>
      <w:r>
        <w:rPr>
          <w:sz w:val="28"/>
          <w:szCs w:val="28"/>
        </w:rPr>
        <w:t>На базе ДОУ проведен</w:t>
      </w:r>
      <w:r w:rsidR="005F7B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семинар</w:t>
      </w:r>
      <w:r w:rsidR="005F7B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 тему: </w:t>
      </w:r>
    </w:p>
    <w:p w:rsidR="00EE5CD7" w:rsidRDefault="00975BA1">
      <w:pPr>
        <w:widowControl/>
        <w:rPr>
          <w:sz w:val="28"/>
          <w:szCs w:val="28"/>
        </w:rPr>
      </w:pPr>
      <w:r>
        <w:rPr>
          <w:sz w:val="28"/>
          <w:szCs w:val="28"/>
        </w:rPr>
        <w:t xml:space="preserve">Семинар – практикум для воспитателей </w:t>
      </w:r>
      <w:r w:rsidR="005F7B99" w:rsidRPr="00FD29D3">
        <w:rPr>
          <w:rFonts w:eastAsia="Gungsuh"/>
          <w:sz w:val="28"/>
          <w:szCs w:val="28"/>
        </w:rPr>
        <w:t>«</w:t>
      </w:r>
      <w:r w:rsidR="005F7B99" w:rsidRPr="00FD29D3">
        <w:rPr>
          <w:sz w:val="28"/>
          <w:szCs w:val="28"/>
          <w:shd w:val="clear" w:color="auto" w:fill="FFFFFF"/>
        </w:rPr>
        <w:t>Формирование здорового образа жизни дошкольников в  условиях ДОУ и семьи</w:t>
      </w:r>
      <w:r w:rsidR="005F7B99" w:rsidRPr="00FD29D3">
        <w:rPr>
          <w:rFonts w:eastAsia="Gungsuh"/>
          <w:sz w:val="28"/>
          <w:szCs w:val="28"/>
        </w:rPr>
        <w:t>»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ab/>
        <w:t>С родителями проведена следующая работа: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- Информация для родителей «Здоровый образ жизни дошкольника»;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- Информация для родителей «Правила перевозки детей в автомобиле»;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- Информация для родителей «Безопасность дошкольников»;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- Памятка для родителей «Общение с незнакомцем»</w:t>
      </w:r>
    </w:p>
    <w:p w:rsidR="00EE5CD7" w:rsidRPr="005F7B99" w:rsidRDefault="00975BA1" w:rsidP="005F7B99">
      <w:pPr>
        <w:tabs>
          <w:tab w:val="left" w:pos="6630"/>
        </w:tabs>
        <w:rPr>
          <w:bCs/>
          <w:sz w:val="28"/>
          <w:szCs w:val="28"/>
        </w:rPr>
      </w:pPr>
      <w:r>
        <w:rPr>
          <w:sz w:val="28"/>
          <w:szCs w:val="28"/>
        </w:rPr>
        <w:t xml:space="preserve">Был проведен тематический контроль на тему: </w:t>
      </w:r>
      <w:r w:rsidR="005F7B99">
        <w:rPr>
          <w:sz w:val="28"/>
          <w:szCs w:val="28"/>
        </w:rPr>
        <w:t xml:space="preserve">«Использование </w:t>
      </w:r>
      <w:r w:rsidR="005F7B99">
        <w:rPr>
          <w:bCs/>
          <w:sz w:val="28"/>
          <w:szCs w:val="28"/>
        </w:rPr>
        <w:t>здоровьесберега</w:t>
      </w:r>
      <w:r w:rsidR="005F7B99">
        <w:rPr>
          <w:bCs/>
          <w:sz w:val="28"/>
          <w:szCs w:val="28"/>
        </w:rPr>
        <w:t>ю</w:t>
      </w:r>
      <w:r w:rsidR="005F7B99">
        <w:rPr>
          <w:bCs/>
          <w:sz w:val="28"/>
          <w:szCs w:val="28"/>
        </w:rPr>
        <w:t>щих технологий</w:t>
      </w:r>
      <w:r w:rsidR="005F7B99">
        <w:rPr>
          <w:sz w:val="28"/>
          <w:szCs w:val="28"/>
        </w:rPr>
        <w:t> </w:t>
      </w:r>
      <w:r w:rsidR="005F7B99">
        <w:rPr>
          <w:bCs/>
          <w:sz w:val="28"/>
          <w:szCs w:val="28"/>
        </w:rPr>
        <w:t>в</w:t>
      </w:r>
      <w:r w:rsidR="005F7B99">
        <w:rPr>
          <w:sz w:val="28"/>
          <w:szCs w:val="28"/>
        </w:rPr>
        <w:t> </w:t>
      </w:r>
      <w:r w:rsidR="005F7B99">
        <w:rPr>
          <w:bCs/>
          <w:sz w:val="28"/>
          <w:szCs w:val="28"/>
        </w:rPr>
        <w:t>образовательной</w:t>
      </w:r>
      <w:r w:rsidR="005F7B99">
        <w:rPr>
          <w:sz w:val="28"/>
          <w:szCs w:val="28"/>
        </w:rPr>
        <w:t> деятельности»</w:t>
      </w:r>
    </w:p>
    <w:p w:rsidR="00EE5CD7" w:rsidRDefault="00975BA1">
      <w:pPr>
        <w:widowControl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охрана и укрепление здоровья детей, формирования привычки к здоровому образу жизни – были и остаются первостепенной задачей детского сада. В связи с этим, наше дошкольное учреждение организует разностороннюю деятел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ность, направленную на сохранение здоровья детей, реализует комплекс воспит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тельно-образовательных и лечебно-профилактических мероприятий по разным во</w:t>
      </w:r>
      <w:r>
        <w:rPr>
          <w:sz w:val="28"/>
          <w:szCs w:val="28"/>
        </w:rPr>
        <w:t>з</w:t>
      </w:r>
      <w:r>
        <w:rPr>
          <w:sz w:val="28"/>
          <w:szCs w:val="28"/>
        </w:rPr>
        <w:t>растным ступеням. Важнейшим фактором, свидетельствующим о работе коллект</w:t>
      </w:r>
      <w:r>
        <w:rPr>
          <w:sz w:val="28"/>
          <w:szCs w:val="28"/>
        </w:rPr>
        <w:t>и</w:t>
      </w:r>
      <w:r>
        <w:rPr>
          <w:sz w:val="28"/>
          <w:szCs w:val="28"/>
        </w:rPr>
        <w:t>ва, являются показатели здоровья детей. Ежегодно проводится целенаправленное изучение показателей здоровья воспитанников.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Важную роль в работе по сохранению и укреплению здоровья детей играет пров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дение профилактических и оздоровительных мероприятий.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В течение года в ДОУ проводились следующие мероприятия: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-Ежедневная утренняя гимнастика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-Организованная образовательная деятельность по физической культуре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-Закаливание детей в процессе умывания и мытья рук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-Дыхательная гимнастика и гимнастика пробуждения после сна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-Полоскание зева водой комнатной температуры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-Прогулки на свежем воздухе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-Контроль за выполнением санитарно - эпидемиологического режима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-Пропаганда ЗОЖ среди сотрудников и родителей воспитанников.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В детском саду большое внимание уделяется организации сбалансированного пит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ния. Ежемесячно ведется подсчет ингредиентов и калорийности пищи по накоп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тельной ведомости, администрацией делается глубокий анализ выполнения нат</w:t>
      </w:r>
      <w:r>
        <w:rPr>
          <w:sz w:val="28"/>
          <w:szCs w:val="28"/>
        </w:rPr>
        <w:t>у</w:t>
      </w:r>
      <w:r>
        <w:rPr>
          <w:sz w:val="28"/>
          <w:szCs w:val="28"/>
        </w:rPr>
        <w:t>ральных норм питания.</w:t>
      </w:r>
    </w:p>
    <w:p w:rsidR="00EE5CD7" w:rsidRDefault="00975BA1">
      <w:pPr>
        <w:widowControl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Одним из основных компонентом оздоровления детей ДОУ является орган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зация сбалансированного питания, которая осуществляется в соответствии с Са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ПиН.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На основе нормативных и технологических документов питание осуществляется на основании примерного 10 дневного меню.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Медицинской сестрой строго ведется учет выполнения натуральных норм по нак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пительной ведомости. При анализе выявлено, что нормы по основным продуктам питания строго выполняются. В ДОУ ведется регулярный и систематический ко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троль, который осуществляет заведующий, медицинская сестра. Система контроля обеспечивает все соответствующие требования по организации детского питания на всех уровнях от руководителя и до привлечения к участию в нем членов родител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ского комитета.</w:t>
      </w:r>
    </w:p>
    <w:p w:rsidR="00EE5CD7" w:rsidRDefault="00975BA1">
      <w:pPr>
        <w:widowControl/>
        <w:jc w:val="both"/>
        <w:rPr>
          <w:rFonts w:ascii="Calibri" w:eastAsia="Calibri" w:hAnsi="Calibri" w:cs="Calibri"/>
          <w:sz w:val="22"/>
          <w:szCs w:val="22"/>
        </w:rPr>
      </w:pPr>
      <w:r>
        <w:rPr>
          <w:b/>
          <w:bCs/>
          <w:sz w:val="28"/>
          <w:szCs w:val="28"/>
        </w:rPr>
        <w:t>Вывод:</w:t>
      </w:r>
      <w:r>
        <w:rPr>
          <w:sz w:val="28"/>
          <w:szCs w:val="28"/>
        </w:rPr>
        <w:t xml:space="preserve"> Нами определены факторы, способствующие реализации образовательного процесса: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sz w:val="28"/>
          <w:szCs w:val="28"/>
        </w:rPr>
        <w:t>совершенствование в группах развивающей среды в соответствии с реализуемой программой и ФГОС ДО;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-улучшение показателей физического развития детей;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-осознанное освоение педагогами реализуемой образовательной программы;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-повышение профессионального мастерства педагогов;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-активизация, заинтересованность родителей в совершенствовании образовательн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го процесса. 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Факторы препятствующие: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-при поступлении в детский сад дети имеют функциональные нарушения здоровья;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-отсутствие у большинства родителей медицинских и педагогических знаний;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-увеличение учебных нагрузок по мере взросления детей в различных совместных организованных деятельностью педагога с детьми.</w:t>
      </w:r>
    </w:p>
    <w:p w:rsidR="00EE5CD7" w:rsidRDefault="00975BA1">
      <w:pPr>
        <w:widowControl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Из всего вышесказанного, можно сделать вывод, что</w:t>
      </w:r>
      <w:r>
        <w:rPr>
          <w:sz w:val="28"/>
          <w:szCs w:val="28"/>
          <w:shd w:val="clear" w:color="auto" w:fill="FFFFFF"/>
        </w:rPr>
        <w:t>сотрудники и педагогич</w:t>
      </w:r>
      <w:r>
        <w:rPr>
          <w:sz w:val="28"/>
          <w:szCs w:val="28"/>
          <w:shd w:val="clear" w:color="auto" w:fill="FFFFFF"/>
        </w:rPr>
        <w:t>е</w:t>
      </w:r>
      <w:r>
        <w:rPr>
          <w:sz w:val="28"/>
          <w:szCs w:val="28"/>
          <w:shd w:val="clear" w:color="auto" w:fill="FFFFFF"/>
        </w:rPr>
        <w:t>ский персонал ДОУ уделяют большое внимание оздоровительной работе с детьми, данная работа ведется в системе и планомерно.</w:t>
      </w:r>
    </w:p>
    <w:p w:rsidR="00EE5CD7" w:rsidRDefault="00975BA1">
      <w:pPr>
        <w:widowControl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Сравнительный анализ адаптации дошкольников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Сотрудники детского сада делают всё необходимое, чтобы организовать пла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ный переход вновь поступивших детей из семьи в детский коллектив, делая их 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выкание максимально безболезненным. В каждой возрастной группе создана ко</w:t>
      </w:r>
      <w:r>
        <w:rPr>
          <w:sz w:val="28"/>
          <w:szCs w:val="28"/>
        </w:rPr>
        <w:t>м</w:t>
      </w:r>
      <w:r>
        <w:rPr>
          <w:sz w:val="28"/>
          <w:szCs w:val="28"/>
        </w:rPr>
        <w:t>фортная, приближенная к домашней, обстановка, проводилась систематическая 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бота с родителями.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Вывод:</w:t>
      </w:r>
      <w:r>
        <w:rPr>
          <w:sz w:val="28"/>
          <w:szCs w:val="28"/>
        </w:rPr>
        <w:t xml:space="preserve"> в результате работы педагогов в тесном взаимодействии с семьёй пер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од адаптации детей достаточно успешно - 65 % детей с лёгкой степенью адаптации, 35 %  - со средней степенью, с тяжёлой степенью адаптации 0 % детей. Получению таких данных способствовали созданные в группе психологически благоприятные условия, систематическая работа с родителями, пребывание родителей в группе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вместно с детьми. </w:t>
      </w:r>
    </w:p>
    <w:p w:rsidR="00EE5CD7" w:rsidRPr="005F7B99" w:rsidRDefault="00975BA1" w:rsidP="005F7B9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80"/>
        </w:tabs>
        <w:spacing w:line="234" w:lineRule="auto"/>
        <w:ind w:right="28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Реализация задачи </w:t>
      </w:r>
      <w:r w:rsidR="005F7B99">
        <w:rPr>
          <w:b/>
          <w:bCs/>
          <w:sz w:val="28"/>
          <w:szCs w:val="28"/>
        </w:rPr>
        <w:t>«</w:t>
      </w:r>
      <w:r w:rsidR="005F7B99">
        <w:rPr>
          <w:sz w:val="28"/>
          <w:szCs w:val="28"/>
        </w:rPr>
        <w:t>Совершенствование работы по формирование у дошкольн</w:t>
      </w:r>
      <w:r w:rsidR="005F7B99">
        <w:rPr>
          <w:sz w:val="28"/>
          <w:szCs w:val="28"/>
        </w:rPr>
        <w:t>и</w:t>
      </w:r>
      <w:r w:rsidR="005F7B99">
        <w:rPr>
          <w:sz w:val="28"/>
          <w:szCs w:val="28"/>
        </w:rPr>
        <w:t xml:space="preserve">ков основ экологической культуры». 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Для решения второй задачи по созданию условий  </w:t>
      </w:r>
      <w:r w:rsidR="005F7B99">
        <w:rPr>
          <w:sz w:val="28"/>
          <w:szCs w:val="28"/>
        </w:rPr>
        <w:t>Совершенствование работы по формирование у дошкольников основ экологической культуры».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В январе был проведен педагогический совет,  где рассматривались следующие вопросы: </w:t>
      </w:r>
    </w:p>
    <w:p w:rsidR="0058717E" w:rsidRPr="0058717E" w:rsidRDefault="0058717E" w:rsidP="0058717E">
      <w:pPr>
        <w:rPr>
          <w:sz w:val="28"/>
          <w:szCs w:val="28"/>
        </w:rPr>
      </w:pPr>
      <w:r>
        <w:rPr>
          <w:sz w:val="28"/>
          <w:szCs w:val="28"/>
        </w:rPr>
        <w:t>«Что такое экологическое воспитание в ДОУ»  деловая  игра для воспитателей.</w:t>
      </w:r>
    </w:p>
    <w:p w:rsidR="0058717E" w:rsidRDefault="0058717E" w:rsidP="0058717E">
      <w:r>
        <w:rPr>
          <w:sz w:val="28"/>
          <w:szCs w:val="28"/>
        </w:rPr>
        <w:t>Доклад «Экологическое воспитание в детском саду»</w:t>
      </w:r>
    </w:p>
    <w:p w:rsidR="0058717E" w:rsidRPr="0058717E" w:rsidRDefault="0058717E" w:rsidP="0058717E">
      <w:r>
        <w:rPr>
          <w:sz w:val="28"/>
          <w:szCs w:val="28"/>
        </w:rPr>
        <w:t>Итоги тематического контроля «Организация</w:t>
      </w:r>
      <w:r>
        <w:t xml:space="preserve"> </w:t>
      </w:r>
      <w:r>
        <w:rPr>
          <w:sz w:val="28"/>
          <w:szCs w:val="28"/>
        </w:rPr>
        <w:t>экологического воспитания дошкол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ников»</w:t>
      </w:r>
    </w:p>
    <w:p w:rsidR="00EE5CD7" w:rsidRDefault="00975BA1" w:rsidP="0058717E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Был проведен тематический контроль на тему «</w:t>
      </w:r>
      <w:r w:rsidR="0058717E">
        <w:rPr>
          <w:sz w:val="28"/>
          <w:szCs w:val="28"/>
        </w:rPr>
        <w:t>«Организация экологического во</w:t>
      </w:r>
      <w:r w:rsidR="0058717E">
        <w:rPr>
          <w:sz w:val="28"/>
          <w:szCs w:val="28"/>
        </w:rPr>
        <w:t>с</w:t>
      </w:r>
      <w:r w:rsidR="0058717E">
        <w:rPr>
          <w:sz w:val="28"/>
          <w:szCs w:val="28"/>
        </w:rPr>
        <w:t>питания дошкольников</w:t>
      </w:r>
      <w:r>
        <w:rPr>
          <w:sz w:val="28"/>
          <w:szCs w:val="28"/>
        </w:rPr>
        <w:t xml:space="preserve">». </w:t>
      </w:r>
    </w:p>
    <w:p w:rsidR="00EE5CD7" w:rsidRDefault="00975BA1">
      <w:pPr>
        <w:widowControl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Реализация задачи «</w:t>
      </w:r>
      <w:r w:rsidR="0058717E">
        <w:rPr>
          <w:sz w:val="28"/>
          <w:szCs w:val="28"/>
        </w:rPr>
        <w:t>Объединения обучения и воспитания в целостный образов</w:t>
      </w:r>
      <w:r w:rsidR="0058717E">
        <w:rPr>
          <w:sz w:val="28"/>
          <w:szCs w:val="28"/>
        </w:rPr>
        <w:t>а</w:t>
      </w:r>
      <w:r w:rsidR="0058717E">
        <w:rPr>
          <w:sz w:val="28"/>
          <w:szCs w:val="28"/>
        </w:rPr>
        <w:t>тельный процесс на основе духовно-нравственных ценностей и принятых  в общес</w:t>
      </w:r>
      <w:r w:rsidR="0058717E">
        <w:rPr>
          <w:sz w:val="28"/>
          <w:szCs w:val="28"/>
        </w:rPr>
        <w:t>т</w:t>
      </w:r>
      <w:r w:rsidR="0058717E">
        <w:rPr>
          <w:sz w:val="28"/>
          <w:szCs w:val="28"/>
        </w:rPr>
        <w:t>ве правил и норм поведения в интересах человека, семьи, общества».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Для реализации данной задачи в марте был проведен педагогический совет на котором обсуждались следующие вопросы: </w:t>
      </w:r>
    </w:p>
    <w:p w:rsidR="0058717E" w:rsidRDefault="0058717E" w:rsidP="0058717E">
      <w:pPr>
        <w:ind w:left="80"/>
      </w:pPr>
      <w:r>
        <w:rPr>
          <w:sz w:val="28"/>
          <w:szCs w:val="28"/>
        </w:rPr>
        <w:t>«Воспитание детей на основе духовно-нравственных ценностей»</w:t>
      </w:r>
    </w:p>
    <w:p w:rsidR="0058717E" w:rsidRDefault="0058717E" w:rsidP="0058717E">
      <w:pPr>
        <w:ind w:left="80"/>
      </w:pPr>
      <w:r>
        <w:rPr>
          <w:sz w:val="28"/>
          <w:szCs w:val="28"/>
        </w:rPr>
        <w:t>Доклад «Воспитание дошкольников через духовно-нравственные ценности»</w:t>
      </w:r>
    </w:p>
    <w:p w:rsidR="0058717E" w:rsidRDefault="0058717E" w:rsidP="0058717E">
      <w:pPr>
        <w:ind w:left="80"/>
      </w:pPr>
      <w:r>
        <w:rPr>
          <w:sz w:val="28"/>
          <w:szCs w:val="28"/>
        </w:rPr>
        <w:t>Итоги тематического контроля «Духовно-</w:t>
      </w:r>
      <w:r>
        <w:t xml:space="preserve"> </w:t>
      </w:r>
      <w:r>
        <w:rPr>
          <w:sz w:val="28"/>
          <w:szCs w:val="28"/>
        </w:rPr>
        <w:t>нравственное воспитание дошкольников»</w:t>
      </w:r>
    </w:p>
    <w:p w:rsidR="00D4139B" w:rsidRDefault="00975BA1" w:rsidP="0058717E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Для педагогов были подготовлены и проведены консультации по темам: «Работа с родителями в детском саду», «Формы работы с родителями в условиях детского с</w:t>
      </w:r>
      <w:r>
        <w:rPr>
          <w:sz w:val="28"/>
          <w:szCs w:val="28"/>
        </w:rPr>
        <w:t>а</w:t>
      </w:r>
      <w:r>
        <w:rPr>
          <w:sz w:val="28"/>
          <w:szCs w:val="28"/>
        </w:rPr>
        <w:t>да», «Взаимодействие воспитателей с родителями».</w:t>
      </w:r>
    </w:p>
    <w:p w:rsidR="00D4139B" w:rsidRDefault="00D4139B" w:rsidP="00D4139B">
      <w:pPr>
        <w:shd w:val="clear" w:color="auto" w:fill="FFFFFF"/>
        <w:spacing w:line="271" w:lineRule="atLeast"/>
        <w:jc w:val="center"/>
        <w:rPr>
          <w:bCs/>
          <w:sz w:val="28"/>
          <w:szCs w:val="28"/>
        </w:rPr>
      </w:pPr>
      <w:r>
        <w:rPr>
          <w:sz w:val="28"/>
          <w:szCs w:val="28"/>
        </w:rPr>
        <w:t>Был проведен семинар</w:t>
      </w:r>
      <w:r w:rsidRPr="005203C6">
        <w:rPr>
          <w:bCs/>
          <w:sz w:val="28"/>
          <w:szCs w:val="28"/>
        </w:rPr>
        <w:t>«Духовно – нравственное  и нравственно патриотиче</w:t>
      </w:r>
      <w:r>
        <w:rPr>
          <w:bCs/>
          <w:sz w:val="28"/>
          <w:szCs w:val="28"/>
        </w:rPr>
        <w:t xml:space="preserve">ское </w:t>
      </w:r>
    </w:p>
    <w:p w:rsidR="00D4139B" w:rsidRDefault="00D4139B" w:rsidP="00D4139B">
      <w:pPr>
        <w:shd w:val="clear" w:color="auto" w:fill="FFFFFF"/>
        <w:spacing w:line="271" w:lineRule="atLeast"/>
        <w:rPr>
          <w:bCs/>
          <w:sz w:val="28"/>
          <w:szCs w:val="28"/>
        </w:rPr>
      </w:pPr>
      <w:r w:rsidRPr="005203C6">
        <w:rPr>
          <w:bCs/>
          <w:sz w:val="28"/>
          <w:szCs w:val="28"/>
        </w:rPr>
        <w:t>воспитание детей дошкольного возраста»</w:t>
      </w:r>
    </w:p>
    <w:p w:rsidR="00D4139B" w:rsidRDefault="00D4139B" w:rsidP="0058717E">
      <w:pPr>
        <w:widowControl/>
        <w:jc w:val="both"/>
        <w:rPr>
          <w:sz w:val="28"/>
          <w:szCs w:val="28"/>
        </w:rPr>
      </w:pPr>
    </w:p>
    <w:p w:rsidR="00EE5CD7" w:rsidRDefault="00975BA1" w:rsidP="0058717E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 родителями была проведена работа консультативного и информационного хара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тера на темы: «Все о правилах дорожного движения», «Семья и семейные ценн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сти», «Взрослые, вам подражают дети», «Ротавирусная инфекция», «Воспитание личной гигиены дошкольника», «На пути к школе», «Скоро в школу», «Можно ли детям ходить босиком?», «Приобщение детей к региональной   культуре, истории родного края», «ОРВИ, грипп или коронавирус». Были проведены смотры-конкурсы с привлечением родителей.</w:t>
      </w:r>
      <w:r>
        <w:rPr>
          <w:sz w:val="28"/>
          <w:szCs w:val="28"/>
        </w:rPr>
        <w:tab/>
      </w:r>
    </w:p>
    <w:p w:rsidR="00EE5CD7" w:rsidRDefault="00975BA1">
      <w:pPr>
        <w:widowControl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течении года в ДОУ проведены различные выставки, конкурсы, мастер-классы, праздники и утренники. В течении года, с целью повышения своего педаг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гического мастерства и обмена опыта были проведены следующие открытые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смотры организованной образовательной деятельности:</w:t>
      </w:r>
    </w:p>
    <w:p w:rsidR="00D4139B" w:rsidRDefault="00D4139B" w:rsidP="00D4139B">
      <w:pPr>
        <w:widowControl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-</w:t>
      </w:r>
      <w:r w:rsidRPr="00D4139B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в старшей группе по детскому экспериментированию  на тему: «Сохрани свое зд</w:t>
      </w:r>
      <w:r>
        <w:rPr>
          <w:bCs/>
          <w:sz w:val="28"/>
          <w:szCs w:val="28"/>
          <w:shd w:val="clear" w:color="auto" w:fill="FFFFFF"/>
        </w:rPr>
        <w:t>о</w:t>
      </w:r>
      <w:r>
        <w:rPr>
          <w:bCs/>
          <w:sz w:val="28"/>
          <w:szCs w:val="28"/>
          <w:shd w:val="clear" w:color="auto" w:fill="FFFFFF"/>
        </w:rPr>
        <w:t>ровье»</w:t>
      </w:r>
    </w:p>
    <w:p w:rsidR="00D4139B" w:rsidRDefault="00D4139B" w:rsidP="00D4139B">
      <w:pPr>
        <w:widowControl/>
        <w:jc w:val="both"/>
        <w:rPr>
          <w:rFonts w:cs="Times New Roman"/>
          <w:sz w:val="28"/>
          <w:szCs w:val="28"/>
        </w:rPr>
      </w:pPr>
      <w:r>
        <w:rPr>
          <w:bCs/>
          <w:sz w:val="28"/>
          <w:szCs w:val="28"/>
          <w:shd w:val="clear" w:color="auto" w:fill="FFFFFF"/>
        </w:rPr>
        <w:t>-</w:t>
      </w:r>
      <w:r>
        <w:rPr>
          <w:rFonts w:cs="Times New Roman"/>
          <w:sz w:val="28"/>
          <w:szCs w:val="28"/>
        </w:rPr>
        <w:t xml:space="preserve"> в средней группе «Как лесные звери к зиме готовятся»</w:t>
      </w:r>
      <w:r w:rsidRPr="00D4139B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по образовательной де</w:t>
      </w:r>
      <w:r>
        <w:rPr>
          <w:rFonts w:cs="Times New Roman"/>
          <w:sz w:val="28"/>
          <w:szCs w:val="28"/>
        </w:rPr>
        <w:t>я</w:t>
      </w:r>
      <w:r>
        <w:rPr>
          <w:rFonts w:cs="Times New Roman"/>
          <w:sz w:val="28"/>
          <w:szCs w:val="28"/>
        </w:rPr>
        <w:t>тельности «Познавательное развитие» (ознакомление с окружающим миром)</w:t>
      </w:r>
    </w:p>
    <w:p w:rsidR="00D4139B" w:rsidRDefault="00D4139B" w:rsidP="00D4139B">
      <w:pPr>
        <w:shd w:val="clear" w:color="auto" w:fill="FFFFFF"/>
        <w:ind w:right="-202"/>
        <w:outlineLvl w:val="1"/>
        <w:rPr>
          <w:sz w:val="28"/>
          <w:szCs w:val="28"/>
        </w:rPr>
      </w:pPr>
      <w:r>
        <w:rPr>
          <w:sz w:val="28"/>
          <w:szCs w:val="28"/>
        </w:rPr>
        <w:t>-</w:t>
      </w:r>
      <w:r w:rsidRPr="00D4139B">
        <w:rPr>
          <w:sz w:val="28"/>
          <w:szCs w:val="28"/>
        </w:rPr>
        <w:t xml:space="preserve"> </w:t>
      </w:r>
      <w:r>
        <w:rPr>
          <w:sz w:val="28"/>
          <w:szCs w:val="28"/>
        </w:rPr>
        <w:t>в старшей группе образовательной деятельности «Художественно-</w:t>
      </w:r>
    </w:p>
    <w:p w:rsidR="00D4139B" w:rsidRDefault="00D4139B" w:rsidP="00D4139B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эстетическое развитие» (Лепка)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«Солнышко».</w:t>
      </w:r>
    </w:p>
    <w:p w:rsidR="00D4139B" w:rsidRDefault="00D4139B" w:rsidP="00D4139B">
      <w:pPr>
        <w:rPr>
          <w:sz w:val="28"/>
          <w:szCs w:val="28"/>
        </w:rPr>
      </w:pPr>
      <w:r>
        <w:rPr>
          <w:sz w:val="28"/>
          <w:szCs w:val="28"/>
        </w:rPr>
        <w:t>в старшей группе «Познавательное развитие»  (ознакомление с окружающим м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ром) «Чудеса природы»</w:t>
      </w:r>
    </w:p>
    <w:p w:rsidR="00966717" w:rsidRDefault="00966717">
      <w:pPr>
        <w:widowControl/>
        <w:ind w:firstLine="720"/>
        <w:jc w:val="center"/>
        <w:rPr>
          <w:b/>
          <w:bCs/>
          <w:sz w:val="28"/>
          <w:szCs w:val="28"/>
        </w:rPr>
      </w:pPr>
    </w:p>
    <w:p w:rsidR="00EE5CD7" w:rsidRDefault="00975BA1" w:rsidP="00E3570D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4.Работа с родителями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Детский сад в течение года тесно взаимодействовал с родителями воспитанников. Были проведены общие и групповые  родительские собрания, семинары, мастер-</w:t>
      </w:r>
      <w:r>
        <w:rPr>
          <w:sz w:val="28"/>
          <w:szCs w:val="28"/>
        </w:rPr>
        <w:lastRenderedPageBreak/>
        <w:t>классы, консультации для родителей. Родители принимали участие в конкурсах, в</w:t>
      </w:r>
      <w:r>
        <w:rPr>
          <w:sz w:val="28"/>
          <w:szCs w:val="28"/>
        </w:rPr>
        <w:t>ы</w:t>
      </w:r>
      <w:r>
        <w:rPr>
          <w:sz w:val="28"/>
          <w:szCs w:val="28"/>
        </w:rPr>
        <w:t>ставках  ДОУ.</w:t>
      </w:r>
    </w:p>
    <w:p w:rsidR="00EE5CD7" w:rsidRDefault="00975BA1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4.1. Анализ работы с родителями (законными представителями)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Для обеспечения благоприятных условий жизни и воспитания ребёнка, формиров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 основ полноценной, гармоничной личности необходимо укрепление и развитие тесной связи и взаимодействия детского сада и семьи.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Основной целью взаимодействия с родителями воспитанников является: полноце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ное развитие личности ребенка в условиях дошкольного учреждения, через включ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ние родителей в образовательную работу с детьми. 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В детском саду сложилась система взаимодействия с семьей:</w:t>
      </w:r>
    </w:p>
    <w:p w:rsidR="00EE5CD7" w:rsidRDefault="00EE5CD7">
      <w:pPr>
        <w:widowControl/>
        <w:jc w:val="both"/>
        <w:rPr>
          <w:sz w:val="28"/>
          <w:szCs w:val="28"/>
        </w:rPr>
      </w:pPr>
    </w:p>
    <w:tbl>
      <w:tblPr>
        <w:tblStyle w:val="TableNormal"/>
        <w:tblW w:w="1009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2741"/>
        <w:gridCol w:w="7351"/>
      </w:tblGrid>
      <w:tr w:rsidR="00EE5CD7">
        <w:trPr>
          <w:trHeight w:val="638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Основные </w:t>
            </w:r>
          </w:p>
          <w:p w:rsidR="00EE5CD7" w:rsidRDefault="00975BA1">
            <w:pPr>
              <w:widowControl/>
              <w:jc w:val="center"/>
            </w:pPr>
            <w:r>
              <w:rPr>
                <w:b/>
                <w:bCs/>
                <w:sz w:val="28"/>
                <w:szCs w:val="28"/>
              </w:rPr>
              <w:t>направления</w:t>
            </w: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spacing w:after="200"/>
              <w:jc w:val="center"/>
            </w:pPr>
            <w:r>
              <w:rPr>
                <w:b/>
                <w:bCs/>
                <w:sz w:val="28"/>
                <w:szCs w:val="28"/>
              </w:rPr>
              <w:t>Формы работы с семьей</w:t>
            </w:r>
          </w:p>
        </w:tc>
      </w:tr>
      <w:tr w:rsidR="00EE5CD7">
        <w:trPr>
          <w:trHeight w:val="638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jc w:val="both"/>
            </w:pPr>
            <w:r>
              <w:rPr>
                <w:sz w:val="28"/>
                <w:szCs w:val="28"/>
              </w:rPr>
              <w:t xml:space="preserve">1.Изучение семьи </w:t>
            </w: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-Беседы </w:t>
            </w:r>
          </w:p>
          <w:p w:rsidR="00EE5CD7" w:rsidRDefault="00975BA1">
            <w:pPr>
              <w:widowControl/>
              <w:jc w:val="both"/>
            </w:pPr>
            <w:r>
              <w:rPr>
                <w:sz w:val="28"/>
                <w:szCs w:val="28"/>
              </w:rPr>
              <w:t xml:space="preserve">-Анкетирование </w:t>
            </w:r>
          </w:p>
        </w:tc>
      </w:tr>
      <w:tr w:rsidR="00EE5CD7">
        <w:trPr>
          <w:trHeight w:val="1918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jc w:val="both"/>
            </w:pPr>
            <w:r>
              <w:rPr>
                <w:sz w:val="28"/>
                <w:szCs w:val="28"/>
              </w:rPr>
              <w:t xml:space="preserve"> 2.Педагогическое просвещение род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телей </w:t>
            </w: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-Индивидуальные консультации специалистов и воспит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телей </w:t>
            </w:r>
          </w:p>
          <w:p w:rsidR="00EE5CD7" w:rsidRDefault="00975BA1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-Рекомендации для родителей через информационные ли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ты в родительских уголках </w:t>
            </w:r>
          </w:p>
          <w:p w:rsidR="00EE5CD7" w:rsidRDefault="00975BA1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-Родительские встречи </w:t>
            </w:r>
          </w:p>
          <w:p w:rsidR="00EE5CD7" w:rsidRDefault="00975BA1">
            <w:pPr>
              <w:widowControl/>
              <w:jc w:val="both"/>
            </w:pPr>
            <w:r>
              <w:rPr>
                <w:sz w:val="28"/>
                <w:szCs w:val="28"/>
              </w:rPr>
              <w:t xml:space="preserve">-Сайт ДОУ, группа в соцсети интернет </w:t>
            </w:r>
          </w:p>
        </w:tc>
      </w:tr>
      <w:tr w:rsidR="00EE5CD7">
        <w:trPr>
          <w:trHeight w:val="1278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jc w:val="both"/>
            </w:pPr>
            <w:r>
              <w:rPr>
                <w:sz w:val="28"/>
                <w:szCs w:val="28"/>
              </w:rPr>
              <w:t>3.Создание условий для совместной де</w:t>
            </w:r>
            <w:r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 xml:space="preserve">тельности </w:t>
            </w: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-Общие и групповые родительские собрания </w:t>
            </w:r>
          </w:p>
          <w:p w:rsidR="00EE5CD7" w:rsidRDefault="00975BA1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-Вовлечение родителей в создание предметно – развива</w:t>
            </w:r>
            <w:r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 xml:space="preserve">щей среды. </w:t>
            </w:r>
          </w:p>
          <w:p w:rsidR="00EE5CD7" w:rsidRDefault="00975BA1">
            <w:pPr>
              <w:widowControl/>
              <w:jc w:val="both"/>
            </w:pPr>
            <w:r>
              <w:rPr>
                <w:sz w:val="28"/>
                <w:szCs w:val="28"/>
              </w:rPr>
              <w:t xml:space="preserve">-Участие родителей в конкурсах, выставках. </w:t>
            </w:r>
          </w:p>
        </w:tc>
      </w:tr>
      <w:tr w:rsidR="00EE5CD7">
        <w:trPr>
          <w:trHeight w:val="638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jc w:val="both"/>
            </w:pPr>
            <w:r>
              <w:rPr>
                <w:sz w:val="28"/>
                <w:szCs w:val="28"/>
              </w:rPr>
              <w:t xml:space="preserve">4.Участие родителей в управлении ДОУ </w:t>
            </w: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jc w:val="both"/>
            </w:pPr>
            <w:r>
              <w:rPr>
                <w:sz w:val="28"/>
                <w:szCs w:val="28"/>
              </w:rPr>
              <w:t>-Участие в работе Родительского комитета (согласование локальных актов)</w:t>
            </w:r>
          </w:p>
        </w:tc>
      </w:tr>
      <w:tr w:rsidR="00EE5CD7">
        <w:trPr>
          <w:trHeight w:val="1278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jc w:val="both"/>
            </w:pPr>
            <w:r>
              <w:rPr>
                <w:sz w:val="28"/>
                <w:szCs w:val="28"/>
              </w:rPr>
              <w:t>5.Накопление мет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дического материала </w:t>
            </w:r>
          </w:p>
        </w:tc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jc w:val="both"/>
            </w:pPr>
            <w:r>
              <w:rPr>
                <w:sz w:val="28"/>
                <w:szCs w:val="28"/>
              </w:rPr>
              <w:t>-Накопление методических рекомендаций для воспитат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лей по работе с родителями (законными представителями) в информационном банке детского сада (методический 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бинет)</w:t>
            </w:r>
          </w:p>
        </w:tc>
      </w:tr>
    </w:tbl>
    <w:p w:rsidR="00EE5CD7" w:rsidRDefault="00975BA1">
      <w:pPr>
        <w:widowControl/>
        <w:jc w:val="both"/>
        <w:rPr>
          <w:rFonts w:ascii="Calibri" w:eastAsia="Calibri" w:hAnsi="Calibri" w:cs="Calibri"/>
          <w:sz w:val="22"/>
          <w:szCs w:val="22"/>
        </w:rPr>
      </w:pPr>
      <w:r>
        <w:rPr>
          <w:sz w:val="28"/>
          <w:szCs w:val="28"/>
        </w:rPr>
        <w:t>Контингент родителей воспитанников ДОУ различен по своему социальному стат</w:t>
      </w:r>
      <w:r>
        <w:rPr>
          <w:sz w:val="28"/>
          <w:szCs w:val="28"/>
        </w:rPr>
        <w:t>у</w:t>
      </w:r>
      <w:r>
        <w:rPr>
          <w:sz w:val="28"/>
          <w:szCs w:val="28"/>
        </w:rPr>
        <w:t>су. Преобладает число полных семей. Возраст родителей в основном до 35 лет. Пр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обладает процент с рабочими профессиями. В основном семьи имеют собственное жильё. Контингент родителей неоднороден также по своим целям и приоритетам в воспитании и задача детского сада: удовлетворить запросы всех родителей, предо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тавить образовательные услуги в соответствии с их потребностями. Администрация и педагоги ДОУ стремятся сформировать доверительные отношения сотрудничества и взаимодействия посредством привлечения родителей к созданию единого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странства развития ребенка. Основными направлениями в работе с родителями в 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чётном году были: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-оказание помощи семье в воспитании;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-вовлечение семьи в образовательный процесс;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-культурно просветительская работа;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-создание условий для реализации личности ребенка.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Большое внимание мы уделяли работе с родителями, с целью создания единого п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дагогического пространства. Особое внимание уделялось повышению их комп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тентности в области воспитания и образования детей. В ДОУ работает консульт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тивный пункт для родителей, чьи дети не посещают дошкольные организации. Старшим воспитателем, педагогами, медицинским работником, проводилось ко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сультирование родителей по вопросам воспитания и образования детей дошкольн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возраста. В каждой группе оформлен и периодически обновляется родительский уголок, папки-передвижки. Удовлетворение потребностей родителей – одна из 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новных задач ДОУ. Основными приоритетами социального заказа родителей наших воспитанников являются: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- сохранение и укрепление здоровья детей, обеспечение их полноценным питанием и закаливающие  мероприятиями;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- создание в группе благоприятной социально-развивающей среды;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- применение в практике обучения и воспитания детей личностно-ориентированного подхода;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детей знаниями, умениями и навыками, необходимыми для поступл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в школу;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- систематическое информирование родителей о результатах деятельности ДОУ.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Исходя из имеющихся данных опросов и анкетирования родителей, личных бесед, различных отзывов, можно уверенно заявить, что перечень услуг, оказываемых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шим детским садом, соответствует запросам родителей и удовлетворяет в большей мере их потребности.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Вывод:</w:t>
      </w:r>
      <w:r>
        <w:rPr>
          <w:sz w:val="28"/>
          <w:szCs w:val="28"/>
        </w:rPr>
        <w:t xml:space="preserve"> работа, проводимая коллективом ДОУ,соответствует требованиям и запр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сам родителей, имеет достаточно высокий рейтинг.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В ДОУ отсутствуют жалобы воспитанников и их родителей (законных представит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лей). Родители на 100 % удовлетворены качеством образования в ДОУ, что соотве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ствует значению, утверждённому в муниципальном задании.</w:t>
      </w:r>
    </w:p>
    <w:p w:rsidR="00EE5CD7" w:rsidRDefault="00EE5CD7">
      <w:pPr>
        <w:widowControl/>
        <w:jc w:val="both"/>
        <w:rPr>
          <w:sz w:val="28"/>
          <w:szCs w:val="28"/>
        </w:rPr>
      </w:pPr>
    </w:p>
    <w:p w:rsidR="00EE5CD7" w:rsidRDefault="00975BA1">
      <w:pPr>
        <w:widowControl/>
        <w:spacing w:after="200"/>
        <w:ind w:left="53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Выполнение программного материала в возрастных группах по образов</w:t>
      </w:r>
      <w:r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>тельным областям (в %)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Старшие группы:</w:t>
      </w:r>
    </w:p>
    <w:tbl>
      <w:tblPr>
        <w:tblStyle w:val="TableNormal"/>
        <w:tblW w:w="10199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846"/>
        <w:gridCol w:w="705"/>
        <w:gridCol w:w="704"/>
        <w:gridCol w:w="705"/>
        <w:gridCol w:w="705"/>
        <w:gridCol w:w="705"/>
        <w:gridCol w:w="704"/>
        <w:gridCol w:w="705"/>
        <w:gridCol w:w="705"/>
        <w:gridCol w:w="705"/>
        <w:gridCol w:w="704"/>
        <w:gridCol w:w="705"/>
        <w:gridCol w:w="846"/>
        <w:gridCol w:w="755"/>
      </w:tblGrid>
      <w:tr w:rsidR="00EE5CD7">
        <w:trPr>
          <w:trHeight w:val="300"/>
        </w:trPr>
        <w:tc>
          <w:tcPr>
            <w:tcW w:w="1019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jc w:val="center"/>
            </w:pPr>
            <w:r>
              <w:rPr>
                <w:sz w:val="24"/>
                <w:szCs w:val="24"/>
              </w:rPr>
              <w:t>Образовательные области</w:t>
            </w:r>
          </w:p>
        </w:tc>
      </w:tr>
      <w:tr w:rsidR="00EE5CD7">
        <w:trPr>
          <w:trHeight w:val="300"/>
        </w:trPr>
        <w:tc>
          <w:tcPr>
            <w:tcW w:w="2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</w:pPr>
            <w:r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1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14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</w:pPr>
            <w:r>
              <w:rPr>
                <w:sz w:val="24"/>
                <w:szCs w:val="24"/>
              </w:rPr>
              <w:t>Социально-коммуник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тивное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витие</w:t>
            </w:r>
          </w:p>
        </w:tc>
        <w:tc>
          <w:tcPr>
            <w:tcW w:w="1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</w:pPr>
            <w:r>
              <w:rPr>
                <w:sz w:val="24"/>
                <w:szCs w:val="24"/>
              </w:rPr>
              <w:t>Художес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венно-эстетич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ское разв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тие</w:t>
            </w:r>
          </w:p>
        </w:tc>
        <w:tc>
          <w:tcPr>
            <w:tcW w:w="14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</w:pPr>
            <w:r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16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</w:pPr>
            <w:r>
              <w:rPr>
                <w:sz w:val="24"/>
                <w:szCs w:val="24"/>
              </w:rPr>
              <w:t>Игровая де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тельность</w:t>
            </w:r>
          </w:p>
        </w:tc>
      </w:tr>
      <w:tr w:rsidR="00EE5CD7">
        <w:trPr>
          <w:trHeight w:val="1040"/>
        </w:trPr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spacing w:after="200"/>
            </w:pPr>
            <w:r>
              <w:rPr>
                <w:sz w:val="24"/>
                <w:szCs w:val="24"/>
              </w:rPr>
              <w:t>ФЭМП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3B768D">
            <w:pPr>
              <w:widowControl/>
              <w:spacing w:after="200"/>
            </w:pPr>
            <w:r>
              <w:rPr>
                <w:sz w:val="24"/>
                <w:szCs w:val="24"/>
              </w:rPr>
              <w:t>Окружа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щий мир</w:t>
            </w:r>
          </w:p>
        </w:tc>
        <w:tc>
          <w:tcPr>
            <w:tcW w:w="14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CD7" w:rsidRDefault="00EE5CD7"/>
        </w:tc>
        <w:tc>
          <w:tcPr>
            <w:tcW w:w="14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CD7" w:rsidRDefault="00EE5CD7"/>
        </w:tc>
        <w:tc>
          <w:tcPr>
            <w:tcW w:w="14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CD7" w:rsidRDefault="00EE5CD7"/>
        </w:tc>
        <w:tc>
          <w:tcPr>
            <w:tcW w:w="14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CD7" w:rsidRDefault="00EE5CD7"/>
        </w:tc>
        <w:tc>
          <w:tcPr>
            <w:tcW w:w="16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CD7" w:rsidRDefault="00EE5CD7"/>
        </w:tc>
      </w:tr>
      <w:tr w:rsidR="00EE5CD7">
        <w:trPr>
          <w:trHeight w:val="30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</w:pPr>
            <w:r>
              <w:rPr>
                <w:sz w:val="24"/>
                <w:szCs w:val="24"/>
              </w:rPr>
              <w:t>к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</w:pPr>
            <w:r>
              <w:rPr>
                <w:sz w:val="24"/>
                <w:szCs w:val="24"/>
              </w:rPr>
              <w:t>к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</w:pPr>
            <w:r>
              <w:rPr>
                <w:sz w:val="24"/>
                <w:szCs w:val="24"/>
              </w:rPr>
              <w:t>к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</w:pPr>
            <w:r>
              <w:rPr>
                <w:sz w:val="24"/>
                <w:szCs w:val="24"/>
              </w:rPr>
              <w:t>к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</w:pPr>
            <w:r>
              <w:rPr>
                <w:sz w:val="24"/>
                <w:szCs w:val="24"/>
              </w:rPr>
              <w:t>к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</w:pPr>
            <w:r>
              <w:rPr>
                <w:sz w:val="24"/>
                <w:szCs w:val="24"/>
              </w:rPr>
              <w:t>к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</w:pPr>
            <w:r>
              <w:rPr>
                <w:sz w:val="24"/>
                <w:szCs w:val="24"/>
              </w:rPr>
              <w:t>к</w:t>
            </w:r>
          </w:p>
        </w:tc>
      </w:tr>
      <w:tr w:rsidR="00EE5CD7">
        <w:trPr>
          <w:trHeight w:val="60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spacing w:after="200"/>
            </w:pPr>
            <w:r>
              <w:rPr>
                <w:sz w:val="24"/>
                <w:szCs w:val="24"/>
              </w:rPr>
              <w:t>43%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spacing w:after="200"/>
            </w:pPr>
            <w:r>
              <w:rPr>
                <w:sz w:val="24"/>
                <w:szCs w:val="24"/>
              </w:rPr>
              <w:t>75%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spacing w:after="200"/>
            </w:pPr>
            <w:r>
              <w:rPr>
                <w:sz w:val="24"/>
                <w:szCs w:val="24"/>
              </w:rPr>
              <w:t>48%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spacing w:after="200"/>
            </w:pPr>
            <w:r>
              <w:rPr>
                <w:sz w:val="24"/>
                <w:szCs w:val="24"/>
              </w:rPr>
              <w:t>89%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spacing w:after="200"/>
            </w:pPr>
            <w:r>
              <w:rPr>
                <w:sz w:val="24"/>
                <w:szCs w:val="24"/>
              </w:rPr>
              <w:t>58,5%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spacing w:after="200"/>
            </w:pPr>
            <w:r>
              <w:rPr>
                <w:sz w:val="24"/>
                <w:szCs w:val="24"/>
              </w:rPr>
              <w:t>95%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spacing w:after="200"/>
            </w:pPr>
            <w:r>
              <w:rPr>
                <w:sz w:val="24"/>
                <w:szCs w:val="24"/>
              </w:rPr>
              <w:t>56,5%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spacing w:after="200"/>
            </w:pPr>
            <w:r>
              <w:rPr>
                <w:sz w:val="24"/>
                <w:szCs w:val="24"/>
              </w:rPr>
              <w:t>91%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spacing w:after="200"/>
            </w:pPr>
            <w:r>
              <w:rPr>
                <w:sz w:val="24"/>
                <w:szCs w:val="24"/>
              </w:rPr>
              <w:t>52%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spacing w:after="200"/>
            </w:pPr>
            <w:r>
              <w:rPr>
                <w:sz w:val="24"/>
                <w:szCs w:val="24"/>
              </w:rPr>
              <w:t>89%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spacing w:after="200"/>
            </w:pPr>
            <w:r>
              <w:rPr>
                <w:sz w:val="24"/>
                <w:szCs w:val="24"/>
              </w:rPr>
              <w:t>46,5%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spacing w:after="200"/>
            </w:pPr>
            <w:r>
              <w:rPr>
                <w:sz w:val="24"/>
                <w:szCs w:val="24"/>
              </w:rPr>
              <w:t>94,6%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spacing w:after="200"/>
            </w:pPr>
            <w:r>
              <w:rPr>
                <w:sz w:val="24"/>
                <w:szCs w:val="24"/>
              </w:rPr>
              <w:t>49%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spacing w:after="200"/>
            </w:pPr>
            <w:r>
              <w:rPr>
                <w:sz w:val="24"/>
                <w:szCs w:val="24"/>
              </w:rPr>
              <w:t>88%</w:t>
            </w:r>
          </w:p>
        </w:tc>
      </w:tr>
    </w:tbl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Средние группы:</w:t>
      </w:r>
    </w:p>
    <w:tbl>
      <w:tblPr>
        <w:tblStyle w:val="TableNormal"/>
        <w:tblW w:w="10199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846"/>
        <w:gridCol w:w="705"/>
        <w:gridCol w:w="704"/>
        <w:gridCol w:w="705"/>
        <w:gridCol w:w="705"/>
        <w:gridCol w:w="705"/>
        <w:gridCol w:w="704"/>
        <w:gridCol w:w="705"/>
        <w:gridCol w:w="705"/>
        <w:gridCol w:w="705"/>
        <w:gridCol w:w="704"/>
        <w:gridCol w:w="705"/>
        <w:gridCol w:w="846"/>
        <w:gridCol w:w="755"/>
      </w:tblGrid>
      <w:tr w:rsidR="00EE5CD7">
        <w:trPr>
          <w:trHeight w:val="300"/>
        </w:trPr>
        <w:tc>
          <w:tcPr>
            <w:tcW w:w="1019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jc w:val="center"/>
            </w:pPr>
            <w:r>
              <w:rPr>
                <w:sz w:val="24"/>
                <w:szCs w:val="24"/>
              </w:rPr>
              <w:t>Образовательные области</w:t>
            </w:r>
          </w:p>
        </w:tc>
      </w:tr>
      <w:tr w:rsidR="00EE5CD7">
        <w:trPr>
          <w:trHeight w:val="300"/>
        </w:trPr>
        <w:tc>
          <w:tcPr>
            <w:tcW w:w="2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</w:pPr>
            <w:r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1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14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</w:pPr>
            <w:r>
              <w:rPr>
                <w:sz w:val="24"/>
                <w:szCs w:val="24"/>
              </w:rPr>
              <w:t>Социально-коммуник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тивное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витие</w:t>
            </w:r>
          </w:p>
        </w:tc>
        <w:tc>
          <w:tcPr>
            <w:tcW w:w="1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</w:pPr>
            <w:r>
              <w:rPr>
                <w:sz w:val="24"/>
                <w:szCs w:val="24"/>
              </w:rPr>
              <w:t>Художес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венно-эстетич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ское разв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тие</w:t>
            </w:r>
          </w:p>
        </w:tc>
        <w:tc>
          <w:tcPr>
            <w:tcW w:w="14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</w:pPr>
            <w:r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16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</w:pPr>
            <w:r>
              <w:rPr>
                <w:sz w:val="24"/>
                <w:szCs w:val="24"/>
              </w:rPr>
              <w:t>Игровая де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тельность</w:t>
            </w:r>
          </w:p>
        </w:tc>
      </w:tr>
      <w:tr w:rsidR="00EE5CD7">
        <w:trPr>
          <w:trHeight w:val="1040"/>
        </w:trPr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spacing w:after="200"/>
            </w:pPr>
            <w:r>
              <w:rPr>
                <w:sz w:val="24"/>
                <w:szCs w:val="24"/>
              </w:rPr>
              <w:t>ФЭМП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3B768D">
            <w:pPr>
              <w:widowControl/>
              <w:spacing w:after="200"/>
            </w:pPr>
            <w:r>
              <w:rPr>
                <w:sz w:val="24"/>
                <w:szCs w:val="24"/>
              </w:rPr>
              <w:t>Окружа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щий мир</w:t>
            </w:r>
          </w:p>
        </w:tc>
        <w:tc>
          <w:tcPr>
            <w:tcW w:w="14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CD7" w:rsidRDefault="00EE5CD7"/>
        </w:tc>
        <w:tc>
          <w:tcPr>
            <w:tcW w:w="14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CD7" w:rsidRDefault="00EE5CD7"/>
        </w:tc>
        <w:tc>
          <w:tcPr>
            <w:tcW w:w="14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CD7" w:rsidRDefault="00EE5CD7"/>
        </w:tc>
        <w:tc>
          <w:tcPr>
            <w:tcW w:w="14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CD7" w:rsidRDefault="00EE5CD7"/>
        </w:tc>
        <w:tc>
          <w:tcPr>
            <w:tcW w:w="16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CD7" w:rsidRDefault="00EE5CD7"/>
        </w:tc>
      </w:tr>
      <w:tr w:rsidR="00EE5CD7">
        <w:trPr>
          <w:trHeight w:val="30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</w:pPr>
            <w:r>
              <w:rPr>
                <w:sz w:val="24"/>
                <w:szCs w:val="24"/>
              </w:rPr>
              <w:t>к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</w:pPr>
            <w:r>
              <w:rPr>
                <w:sz w:val="24"/>
                <w:szCs w:val="24"/>
              </w:rPr>
              <w:t>к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</w:pPr>
            <w:r>
              <w:rPr>
                <w:sz w:val="24"/>
                <w:szCs w:val="24"/>
              </w:rPr>
              <w:t>к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</w:pPr>
            <w:r>
              <w:rPr>
                <w:sz w:val="24"/>
                <w:szCs w:val="24"/>
              </w:rPr>
              <w:t>к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</w:pPr>
            <w:r>
              <w:rPr>
                <w:sz w:val="24"/>
                <w:szCs w:val="24"/>
              </w:rPr>
              <w:t>к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</w:pPr>
            <w:r>
              <w:rPr>
                <w:sz w:val="24"/>
                <w:szCs w:val="24"/>
              </w:rPr>
              <w:t>к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</w:pPr>
            <w:r>
              <w:rPr>
                <w:sz w:val="24"/>
                <w:szCs w:val="24"/>
              </w:rPr>
              <w:t>к</w:t>
            </w:r>
          </w:p>
        </w:tc>
      </w:tr>
      <w:tr w:rsidR="00EE5CD7">
        <w:trPr>
          <w:trHeight w:val="30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spacing w:after="200"/>
            </w:pPr>
            <w:r>
              <w:rPr>
                <w:sz w:val="24"/>
                <w:szCs w:val="24"/>
              </w:rPr>
              <w:t>54%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spacing w:after="200"/>
            </w:pPr>
            <w:r>
              <w:rPr>
                <w:sz w:val="24"/>
                <w:szCs w:val="24"/>
              </w:rPr>
              <w:t>76%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spacing w:after="200"/>
            </w:pPr>
            <w:r>
              <w:rPr>
                <w:sz w:val="24"/>
                <w:szCs w:val="24"/>
              </w:rPr>
              <w:t>51%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spacing w:after="200"/>
            </w:pPr>
            <w:r>
              <w:rPr>
                <w:sz w:val="24"/>
                <w:szCs w:val="24"/>
              </w:rPr>
              <w:t>86%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spacing w:after="200"/>
            </w:pPr>
            <w:r>
              <w:rPr>
                <w:sz w:val="24"/>
                <w:szCs w:val="24"/>
              </w:rPr>
              <w:t>46%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spacing w:after="200"/>
            </w:pPr>
            <w:r>
              <w:rPr>
                <w:sz w:val="24"/>
                <w:szCs w:val="24"/>
              </w:rPr>
              <w:t>87%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spacing w:after="200"/>
            </w:pPr>
            <w:r>
              <w:rPr>
                <w:sz w:val="24"/>
                <w:szCs w:val="24"/>
              </w:rPr>
              <w:t>44%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spacing w:after="200"/>
            </w:pPr>
            <w:r>
              <w:rPr>
                <w:sz w:val="24"/>
                <w:szCs w:val="24"/>
              </w:rPr>
              <w:t>85%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spacing w:after="200"/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spacing w:after="200"/>
            </w:pPr>
            <w:r>
              <w:rPr>
                <w:sz w:val="24"/>
                <w:szCs w:val="24"/>
              </w:rPr>
              <w:t>86%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spacing w:after="200"/>
            </w:pPr>
            <w:r>
              <w:rPr>
                <w:sz w:val="24"/>
                <w:szCs w:val="24"/>
              </w:rPr>
              <w:t>69%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spacing w:after="200"/>
            </w:pPr>
            <w:r>
              <w:rPr>
                <w:sz w:val="24"/>
                <w:szCs w:val="24"/>
              </w:rPr>
              <w:t>96%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spacing w:after="200"/>
            </w:pPr>
            <w:r>
              <w:rPr>
                <w:sz w:val="24"/>
                <w:szCs w:val="24"/>
              </w:rPr>
              <w:t>64%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spacing w:after="200"/>
            </w:pPr>
            <w:r>
              <w:rPr>
                <w:sz w:val="24"/>
                <w:szCs w:val="24"/>
              </w:rPr>
              <w:t>89%</w:t>
            </w:r>
          </w:p>
        </w:tc>
      </w:tr>
    </w:tbl>
    <w:p w:rsidR="00EE5CD7" w:rsidRDefault="00EE5CD7">
      <w:pPr>
        <w:ind w:left="108" w:hanging="108"/>
        <w:jc w:val="both"/>
        <w:rPr>
          <w:sz w:val="28"/>
          <w:szCs w:val="28"/>
        </w:rPr>
      </w:pP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Младшие группы:</w:t>
      </w:r>
    </w:p>
    <w:tbl>
      <w:tblPr>
        <w:tblStyle w:val="TableNormal"/>
        <w:tblW w:w="10199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846"/>
        <w:gridCol w:w="705"/>
        <w:gridCol w:w="704"/>
        <w:gridCol w:w="705"/>
        <w:gridCol w:w="705"/>
        <w:gridCol w:w="452"/>
        <w:gridCol w:w="709"/>
        <w:gridCol w:w="708"/>
        <w:gridCol w:w="709"/>
        <w:gridCol w:w="946"/>
        <w:gridCol w:w="704"/>
        <w:gridCol w:w="705"/>
        <w:gridCol w:w="846"/>
        <w:gridCol w:w="755"/>
      </w:tblGrid>
      <w:tr w:rsidR="00EE5CD7">
        <w:trPr>
          <w:trHeight w:val="300"/>
        </w:trPr>
        <w:tc>
          <w:tcPr>
            <w:tcW w:w="1019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jc w:val="center"/>
            </w:pPr>
            <w:r>
              <w:rPr>
                <w:sz w:val="24"/>
                <w:szCs w:val="24"/>
              </w:rPr>
              <w:t>Образовательные области</w:t>
            </w:r>
          </w:p>
        </w:tc>
      </w:tr>
      <w:tr w:rsidR="00EE5CD7" w:rsidTr="00E82E45">
        <w:trPr>
          <w:trHeight w:val="300"/>
        </w:trPr>
        <w:tc>
          <w:tcPr>
            <w:tcW w:w="2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</w:pPr>
            <w:r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11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</w:pPr>
            <w:r>
              <w:rPr>
                <w:sz w:val="24"/>
                <w:szCs w:val="24"/>
              </w:rPr>
              <w:t>Социально-коммуник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тивное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витие</w:t>
            </w:r>
          </w:p>
        </w:tc>
        <w:tc>
          <w:tcPr>
            <w:tcW w:w="16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</w:pPr>
            <w:r>
              <w:rPr>
                <w:sz w:val="24"/>
                <w:szCs w:val="24"/>
              </w:rPr>
              <w:t>Художес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венно-эстетическое развитие</w:t>
            </w:r>
          </w:p>
        </w:tc>
        <w:tc>
          <w:tcPr>
            <w:tcW w:w="14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</w:pPr>
            <w:r>
              <w:rPr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16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</w:pPr>
            <w:r>
              <w:rPr>
                <w:sz w:val="24"/>
                <w:szCs w:val="24"/>
              </w:rPr>
              <w:t>Игровая де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тельность</w:t>
            </w:r>
          </w:p>
        </w:tc>
      </w:tr>
      <w:tr w:rsidR="00EE5CD7" w:rsidTr="00E82E45">
        <w:trPr>
          <w:trHeight w:val="716"/>
        </w:trPr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spacing w:after="200"/>
            </w:pPr>
            <w:r>
              <w:rPr>
                <w:sz w:val="24"/>
                <w:szCs w:val="24"/>
              </w:rPr>
              <w:t>ФЭМП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3B768D">
            <w:pPr>
              <w:widowControl/>
              <w:spacing w:after="200"/>
            </w:pPr>
            <w:r>
              <w:rPr>
                <w:sz w:val="24"/>
                <w:szCs w:val="24"/>
              </w:rPr>
              <w:t>Окружа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щий мир</w:t>
            </w:r>
          </w:p>
        </w:tc>
        <w:tc>
          <w:tcPr>
            <w:tcW w:w="11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CD7" w:rsidRDefault="00EE5CD7"/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CD7" w:rsidRDefault="00EE5CD7"/>
        </w:tc>
        <w:tc>
          <w:tcPr>
            <w:tcW w:w="16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CD7" w:rsidRDefault="00EE5CD7"/>
        </w:tc>
        <w:tc>
          <w:tcPr>
            <w:tcW w:w="14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CD7" w:rsidRDefault="00EE5CD7"/>
        </w:tc>
        <w:tc>
          <w:tcPr>
            <w:tcW w:w="16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CD7" w:rsidRDefault="00EE5CD7"/>
        </w:tc>
      </w:tr>
      <w:tr w:rsidR="00EE5CD7" w:rsidTr="00E82E45">
        <w:trPr>
          <w:trHeight w:val="30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</w:pPr>
            <w:r>
              <w:rPr>
                <w:sz w:val="24"/>
                <w:szCs w:val="24"/>
              </w:rPr>
              <w:t>к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</w:pPr>
            <w:r>
              <w:rPr>
                <w:sz w:val="24"/>
                <w:szCs w:val="24"/>
              </w:rPr>
              <w:t>к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</w:pPr>
            <w:r>
              <w:rPr>
                <w:sz w:val="24"/>
                <w:szCs w:val="24"/>
              </w:rPr>
              <w:t>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</w:pPr>
            <w:r>
              <w:rPr>
                <w:sz w:val="24"/>
                <w:szCs w:val="24"/>
              </w:rPr>
              <w:t>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</w:pPr>
            <w:r>
              <w:rPr>
                <w:sz w:val="24"/>
                <w:szCs w:val="24"/>
              </w:rPr>
              <w:t>к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</w:pPr>
            <w:r>
              <w:rPr>
                <w:sz w:val="24"/>
                <w:szCs w:val="24"/>
              </w:rPr>
              <w:t>к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</w:pPr>
            <w:r>
              <w:rPr>
                <w:sz w:val="24"/>
                <w:szCs w:val="24"/>
              </w:rPr>
              <w:t>к</w:t>
            </w:r>
          </w:p>
        </w:tc>
      </w:tr>
      <w:tr w:rsidR="00EE5CD7" w:rsidTr="00E82E45">
        <w:trPr>
          <w:trHeight w:val="30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spacing w:after="200"/>
            </w:pPr>
            <w:r>
              <w:rPr>
                <w:sz w:val="24"/>
                <w:szCs w:val="24"/>
              </w:rPr>
              <w:t>36%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spacing w:after="200"/>
            </w:pPr>
            <w:r>
              <w:rPr>
                <w:sz w:val="24"/>
                <w:szCs w:val="24"/>
              </w:rPr>
              <w:t>75%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spacing w:after="200"/>
            </w:pPr>
            <w:r>
              <w:rPr>
                <w:sz w:val="24"/>
                <w:szCs w:val="24"/>
              </w:rPr>
              <w:t>49%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spacing w:after="200"/>
            </w:pPr>
            <w:r>
              <w:rPr>
                <w:sz w:val="24"/>
                <w:szCs w:val="24"/>
              </w:rPr>
              <w:t>83%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spacing w:after="200"/>
            </w:pPr>
            <w:r>
              <w:rPr>
                <w:sz w:val="24"/>
                <w:szCs w:val="24"/>
              </w:rPr>
              <w:t>49%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spacing w:after="200"/>
            </w:pPr>
            <w:r>
              <w:rPr>
                <w:sz w:val="24"/>
                <w:szCs w:val="24"/>
              </w:rPr>
              <w:t>86%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spacing w:after="200"/>
            </w:pPr>
            <w:r>
              <w:rPr>
                <w:sz w:val="24"/>
                <w:szCs w:val="24"/>
              </w:rPr>
              <w:t>42%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spacing w:after="200"/>
            </w:pPr>
            <w:r>
              <w:rPr>
                <w:sz w:val="24"/>
                <w:szCs w:val="24"/>
              </w:rPr>
              <w:t>75%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spacing w:after="200"/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spacing w:after="200"/>
            </w:pPr>
            <w:r>
              <w:rPr>
                <w:sz w:val="24"/>
                <w:szCs w:val="24"/>
              </w:rPr>
              <w:t>79%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spacing w:after="200"/>
            </w:pPr>
            <w:r>
              <w:rPr>
                <w:sz w:val="24"/>
                <w:szCs w:val="24"/>
              </w:rPr>
              <w:t>62%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spacing w:after="200"/>
            </w:pPr>
            <w:r>
              <w:rPr>
                <w:sz w:val="24"/>
                <w:szCs w:val="24"/>
              </w:rPr>
              <w:t>85%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spacing w:after="200"/>
            </w:pPr>
            <w:r>
              <w:rPr>
                <w:sz w:val="24"/>
                <w:szCs w:val="24"/>
              </w:rPr>
              <w:t>69%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5CD7" w:rsidRDefault="00975BA1">
            <w:pPr>
              <w:widowControl/>
              <w:spacing w:after="200"/>
            </w:pPr>
            <w:r>
              <w:rPr>
                <w:sz w:val="24"/>
                <w:szCs w:val="24"/>
              </w:rPr>
              <w:t>88%</w:t>
            </w:r>
          </w:p>
        </w:tc>
      </w:tr>
    </w:tbl>
    <w:p w:rsidR="00EE5CD7" w:rsidRDefault="00EE5CD7">
      <w:pPr>
        <w:ind w:left="108" w:hanging="108"/>
        <w:jc w:val="both"/>
        <w:rPr>
          <w:sz w:val="28"/>
          <w:szCs w:val="28"/>
        </w:rPr>
      </w:pP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Программный материал по образовательным областям усвоен в основном всеми детьми.</w:t>
      </w:r>
    </w:p>
    <w:p w:rsidR="00EE5CD7" w:rsidRDefault="00975BA1">
      <w:pPr>
        <w:widowControl/>
        <w:ind w:left="125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5.2. Уровень успешности выпускников</w:t>
      </w:r>
    </w:p>
    <w:p w:rsidR="00EE5CD7" w:rsidRDefault="00975BA1">
      <w:pPr>
        <w:widowControl/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отчётном учебном году выпущено 5</w:t>
      </w:r>
      <w:r w:rsidR="00E82E45">
        <w:rPr>
          <w:sz w:val="28"/>
          <w:szCs w:val="28"/>
        </w:rPr>
        <w:t>2</w:t>
      </w:r>
      <w:r>
        <w:rPr>
          <w:sz w:val="28"/>
          <w:szCs w:val="28"/>
        </w:rPr>
        <w:t xml:space="preserve"> детей из старших групп  – воспитатели </w:t>
      </w:r>
      <w:r w:rsidR="00E82E45">
        <w:rPr>
          <w:sz w:val="28"/>
          <w:szCs w:val="28"/>
        </w:rPr>
        <w:t>Акмурзаева Д.В</w:t>
      </w:r>
      <w:r>
        <w:rPr>
          <w:sz w:val="28"/>
          <w:szCs w:val="28"/>
        </w:rPr>
        <w:t xml:space="preserve">., </w:t>
      </w:r>
      <w:r w:rsidR="00E82E45">
        <w:rPr>
          <w:sz w:val="28"/>
          <w:szCs w:val="28"/>
        </w:rPr>
        <w:t>Каимова А.Р.</w:t>
      </w:r>
      <w:r>
        <w:rPr>
          <w:sz w:val="28"/>
          <w:szCs w:val="28"/>
        </w:rPr>
        <w:t xml:space="preserve"> Дети старшей группы прошли итоговую диагност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ку по определению готовности к обучению в школе.</w:t>
      </w:r>
    </w:p>
    <w:p w:rsidR="00EE5CD7" w:rsidRDefault="00975BA1">
      <w:pPr>
        <w:widowControl/>
        <w:shd w:val="clear" w:color="auto" w:fill="FFFFFF"/>
        <w:spacing w:after="20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6. Анализ работы по преемственности ДОУ со школой</w:t>
      </w:r>
    </w:p>
    <w:p w:rsidR="00EE5CD7" w:rsidRDefault="00975BA1">
      <w:pPr>
        <w:widowControl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Успехи в школьном обучении во многом зависят от качества навыков и умений, сформированных в дошкольном детстве, от уровня развития познавательных инт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ресов и познавательной активности ребенка. Школа постоянно повышает требов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 к интеллектуальному развитию детей. Здесь встает особенно актуальный вопрос преемственности дошкольного и начального образования. Именно преемственность дает возможность в комплексе решать познавательные, воспитательные и разв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вающие задачи.</w:t>
      </w:r>
    </w:p>
    <w:p w:rsidR="00EE5CD7" w:rsidRDefault="00975BA1">
      <w:pPr>
        <w:widowControl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Современные требования к системе начального образования предполагают обесп</w:t>
      </w:r>
      <w:r>
        <w:rPr>
          <w:sz w:val="28"/>
          <w:szCs w:val="28"/>
        </w:rPr>
        <w:t>е</w:t>
      </w:r>
      <w:r>
        <w:rPr>
          <w:sz w:val="28"/>
          <w:szCs w:val="28"/>
        </w:rPr>
        <w:t>чение непрерывности образовательного процесса начальной школы и ДОУ. Для эт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в нашем детском саду планируется ряд мероприятий по построению преемстве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ности образовательного процесса ДОУ с МБОУ «</w:t>
      </w:r>
      <w:r w:rsidR="00606A5F">
        <w:rPr>
          <w:sz w:val="28"/>
          <w:szCs w:val="28"/>
        </w:rPr>
        <w:t>О</w:t>
      </w:r>
      <w:r>
        <w:rPr>
          <w:sz w:val="28"/>
          <w:szCs w:val="28"/>
        </w:rPr>
        <w:t xml:space="preserve">ОШ </w:t>
      </w:r>
      <w:r w:rsidR="00606A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606A5F">
        <w:rPr>
          <w:sz w:val="28"/>
          <w:szCs w:val="28"/>
        </w:rPr>
        <w:t>с</w:t>
      </w:r>
      <w:r>
        <w:rPr>
          <w:sz w:val="28"/>
          <w:szCs w:val="28"/>
        </w:rPr>
        <w:t>.</w:t>
      </w:r>
      <w:r w:rsidR="003B768D">
        <w:rPr>
          <w:sz w:val="28"/>
          <w:szCs w:val="28"/>
        </w:rPr>
        <w:t xml:space="preserve"> </w:t>
      </w:r>
      <w:r w:rsidR="00606A5F">
        <w:rPr>
          <w:sz w:val="28"/>
          <w:szCs w:val="28"/>
        </w:rPr>
        <w:t>Герменчук</w:t>
      </w:r>
      <w:r>
        <w:rPr>
          <w:sz w:val="28"/>
          <w:szCs w:val="28"/>
        </w:rPr>
        <w:t>» на основ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нии договора и плана совместной работы.</w:t>
      </w:r>
    </w:p>
    <w:p w:rsidR="00EE5CD7" w:rsidRDefault="00975BA1">
      <w:pPr>
        <w:widowControl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Ежегодно разрабатывается и утверждается план работы по преемственности со школой, намечаются конкретные действия: консультации и взаимопосещения пед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гогов, собрания для родителей. Целью сотрудничества сторон является реализация образовательных программ (дошкольного и начального общего образования), кот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рые являются преемственными, т.е. последующая программа базируется на пред</w:t>
      </w:r>
      <w:r>
        <w:rPr>
          <w:sz w:val="28"/>
          <w:szCs w:val="28"/>
        </w:rPr>
        <w:t>ы</w:t>
      </w:r>
      <w:r>
        <w:rPr>
          <w:sz w:val="28"/>
          <w:szCs w:val="28"/>
        </w:rPr>
        <w:t>дущей.</w:t>
      </w:r>
    </w:p>
    <w:p w:rsidR="00EE5CD7" w:rsidRDefault="00975BA1">
      <w:pPr>
        <w:widowControl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Средствами обеспечения преемственности являются педагогические технологии 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прерывного (дошкольного начального общего) образования, в обязательном порядке включающие в себя основания преемственности (развитие любознательности, сп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собностей, творческого воображения, коммуникативности).</w:t>
      </w:r>
    </w:p>
    <w:p w:rsidR="00EE5CD7" w:rsidRDefault="00975BA1">
      <w:pPr>
        <w:widowControl/>
        <w:shd w:val="clear" w:color="auto" w:fill="FFFFFF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Вывод:</w:t>
      </w:r>
      <w:r>
        <w:rPr>
          <w:sz w:val="28"/>
          <w:szCs w:val="28"/>
        </w:rPr>
        <w:t xml:space="preserve"> в результате постоянного контакта педагогов детского сада и школы дост</w:t>
      </w:r>
      <w:r>
        <w:rPr>
          <w:sz w:val="28"/>
          <w:szCs w:val="28"/>
        </w:rPr>
        <w:t>и</w:t>
      </w:r>
      <w:r>
        <w:rPr>
          <w:sz w:val="28"/>
          <w:szCs w:val="28"/>
        </w:rPr>
        <w:t>гается взаимопонимание, устанавливается преемственность в методах воспитател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ного воздействия.</w:t>
      </w:r>
    </w:p>
    <w:p w:rsidR="00EE5CD7" w:rsidRDefault="00975BA1">
      <w:pPr>
        <w:widowControl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По мнению учителей начальных классов школы, выпускники ДОУ успешно учатся в школе, многие дети успешно участвуют в различных конкурсах, олимпиадах.</w:t>
      </w:r>
    </w:p>
    <w:p w:rsidR="00EE5CD7" w:rsidRDefault="00EE5CD7">
      <w:pPr>
        <w:widowControl/>
        <w:shd w:val="clear" w:color="auto" w:fill="FFFFFF"/>
        <w:jc w:val="both"/>
        <w:rPr>
          <w:sz w:val="28"/>
          <w:szCs w:val="28"/>
        </w:rPr>
      </w:pPr>
    </w:p>
    <w:p w:rsidR="00EE5CD7" w:rsidRDefault="00975BA1">
      <w:pPr>
        <w:widowControl/>
        <w:spacing w:after="200"/>
        <w:ind w:left="125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7.Показатели условий, обеспечивающих результаты работы ДОУ</w:t>
      </w:r>
    </w:p>
    <w:p w:rsidR="00EE5CD7" w:rsidRDefault="00975BA1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Участие в конкурсах и публикации педагогов в 202</w:t>
      </w:r>
      <w:r w:rsidR="00606A5F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-202</w:t>
      </w:r>
      <w:r w:rsidR="00606A5F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учебном году:</w:t>
      </w:r>
    </w:p>
    <w:p w:rsidR="00EE5CD7" w:rsidRDefault="00EE5CD7" w:rsidP="00E3570D">
      <w:pPr>
        <w:widowControl/>
        <w:rPr>
          <w:b/>
          <w:bCs/>
          <w:sz w:val="28"/>
          <w:szCs w:val="28"/>
        </w:rPr>
      </w:pPr>
    </w:p>
    <w:tbl>
      <w:tblPr>
        <w:tblW w:w="103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694"/>
        <w:gridCol w:w="2126"/>
        <w:gridCol w:w="3402"/>
        <w:gridCol w:w="1560"/>
      </w:tblGrid>
      <w:tr w:rsidR="00606A5F" w:rsidRPr="001C0188" w:rsidTr="003B768D">
        <w:tc>
          <w:tcPr>
            <w:tcW w:w="567" w:type="dxa"/>
          </w:tcPr>
          <w:p w:rsidR="00606A5F" w:rsidRPr="001C0188" w:rsidRDefault="00606A5F" w:rsidP="003B768D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C0188">
              <w:rPr>
                <w:rFonts w:cs="Times New Roman"/>
                <w:sz w:val="28"/>
                <w:szCs w:val="28"/>
              </w:rPr>
              <w:t>№</w:t>
            </w:r>
          </w:p>
        </w:tc>
        <w:tc>
          <w:tcPr>
            <w:tcW w:w="2694" w:type="dxa"/>
          </w:tcPr>
          <w:p w:rsidR="00606A5F" w:rsidRPr="001C0188" w:rsidRDefault="00606A5F" w:rsidP="003B768D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C0188">
              <w:rPr>
                <w:rFonts w:cs="Times New Roman"/>
                <w:sz w:val="28"/>
                <w:szCs w:val="28"/>
              </w:rPr>
              <w:t>Наименование ко</w:t>
            </w:r>
            <w:r w:rsidRPr="001C0188">
              <w:rPr>
                <w:rFonts w:cs="Times New Roman"/>
                <w:sz w:val="28"/>
                <w:szCs w:val="28"/>
              </w:rPr>
              <w:t>н</w:t>
            </w:r>
            <w:r w:rsidRPr="001C0188">
              <w:rPr>
                <w:rFonts w:cs="Times New Roman"/>
                <w:sz w:val="28"/>
                <w:szCs w:val="28"/>
              </w:rPr>
              <w:t>курса</w:t>
            </w:r>
          </w:p>
        </w:tc>
        <w:tc>
          <w:tcPr>
            <w:tcW w:w="2126" w:type="dxa"/>
          </w:tcPr>
          <w:p w:rsidR="00606A5F" w:rsidRDefault="00606A5F" w:rsidP="003B768D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C0188">
              <w:rPr>
                <w:rFonts w:cs="Times New Roman"/>
                <w:sz w:val="28"/>
                <w:szCs w:val="28"/>
              </w:rPr>
              <w:t>Ф.И.О. педаг</w:t>
            </w:r>
            <w:r w:rsidRPr="001C0188">
              <w:rPr>
                <w:rFonts w:cs="Times New Roman"/>
                <w:sz w:val="28"/>
                <w:szCs w:val="28"/>
              </w:rPr>
              <w:t>о</w:t>
            </w:r>
            <w:r w:rsidRPr="001C0188">
              <w:rPr>
                <w:rFonts w:cs="Times New Roman"/>
                <w:sz w:val="28"/>
                <w:szCs w:val="28"/>
              </w:rPr>
              <w:t>га</w:t>
            </w:r>
          </w:p>
          <w:p w:rsidR="00606A5F" w:rsidRPr="001C0188" w:rsidRDefault="00606A5F" w:rsidP="003B768D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C0188">
              <w:rPr>
                <w:rFonts w:cs="Times New Roman"/>
                <w:sz w:val="28"/>
                <w:szCs w:val="28"/>
              </w:rPr>
              <w:t xml:space="preserve"> или ребенка</w:t>
            </w:r>
          </w:p>
        </w:tc>
        <w:tc>
          <w:tcPr>
            <w:tcW w:w="3402" w:type="dxa"/>
          </w:tcPr>
          <w:p w:rsidR="00606A5F" w:rsidRPr="001C0188" w:rsidRDefault="00606A5F" w:rsidP="003B768D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C0188">
              <w:rPr>
                <w:rFonts w:cs="Times New Roman"/>
                <w:sz w:val="28"/>
                <w:szCs w:val="28"/>
              </w:rPr>
              <w:t>Результат</w:t>
            </w:r>
          </w:p>
        </w:tc>
        <w:tc>
          <w:tcPr>
            <w:tcW w:w="1560" w:type="dxa"/>
          </w:tcPr>
          <w:p w:rsidR="00606A5F" w:rsidRPr="001C0188" w:rsidRDefault="00606A5F" w:rsidP="003B768D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C0188">
              <w:rPr>
                <w:rFonts w:cs="Times New Roman"/>
                <w:sz w:val="28"/>
                <w:szCs w:val="28"/>
              </w:rPr>
              <w:t>Награда</w:t>
            </w:r>
          </w:p>
        </w:tc>
      </w:tr>
      <w:tr w:rsidR="00606A5F" w:rsidRPr="001C0188" w:rsidTr="003B768D">
        <w:tc>
          <w:tcPr>
            <w:tcW w:w="10349" w:type="dxa"/>
            <w:gridSpan w:val="5"/>
          </w:tcPr>
          <w:p w:rsidR="00606A5F" w:rsidRPr="001C0188" w:rsidRDefault="00606A5F" w:rsidP="003B768D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C0188">
              <w:rPr>
                <w:rFonts w:cs="Times New Roman"/>
                <w:b/>
                <w:sz w:val="28"/>
                <w:szCs w:val="28"/>
              </w:rPr>
              <w:t>На уровне ДОУ</w:t>
            </w:r>
          </w:p>
        </w:tc>
      </w:tr>
      <w:tr w:rsidR="00606A5F" w:rsidRPr="001C0188" w:rsidTr="003B768D">
        <w:tc>
          <w:tcPr>
            <w:tcW w:w="567" w:type="dxa"/>
          </w:tcPr>
          <w:p w:rsidR="00606A5F" w:rsidRPr="001C0188" w:rsidRDefault="00606A5F" w:rsidP="00606A5F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06A5F" w:rsidRPr="001C0188" w:rsidRDefault="00606A5F" w:rsidP="003B768D">
            <w:pPr>
              <w:rPr>
                <w:rFonts w:cs="Times New Roman"/>
                <w:sz w:val="28"/>
                <w:szCs w:val="28"/>
              </w:rPr>
            </w:pPr>
            <w:r w:rsidRPr="001C0188">
              <w:rPr>
                <w:rFonts w:cs="Times New Roman"/>
                <w:sz w:val="28"/>
                <w:szCs w:val="28"/>
              </w:rPr>
              <w:t xml:space="preserve">1. Смотр-конкурс «Готовность групп к началу </w:t>
            </w:r>
          </w:p>
          <w:p w:rsidR="00606A5F" w:rsidRPr="001C0188" w:rsidRDefault="00606A5F" w:rsidP="003B768D">
            <w:pPr>
              <w:rPr>
                <w:rFonts w:cs="Times New Roman"/>
                <w:sz w:val="28"/>
                <w:szCs w:val="28"/>
              </w:rPr>
            </w:pPr>
            <w:r w:rsidRPr="001C0188">
              <w:rPr>
                <w:rFonts w:cs="Times New Roman"/>
                <w:sz w:val="28"/>
                <w:szCs w:val="28"/>
              </w:rPr>
              <w:t>учебного года»</w:t>
            </w:r>
            <w:r w:rsidRPr="001C0188">
              <w:rPr>
                <w:rFonts w:cs="Times New Roman"/>
                <w:sz w:val="28"/>
                <w:szCs w:val="28"/>
              </w:rPr>
              <w:tab/>
            </w:r>
          </w:p>
          <w:p w:rsidR="00606A5F" w:rsidRPr="001C0188" w:rsidRDefault="00606A5F" w:rsidP="003B76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06A5F" w:rsidRPr="001C0188" w:rsidRDefault="00606A5F" w:rsidP="003B768D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C0188">
              <w:rPr>
                <w:rFonts w:cs="Times New Roman"/>
                <w:sz w:val="28"/>
                <w:szCs w:val="28"/>
              </w:rPr>
              <w:t>Все воспитат</w:t>
            </w:r>
            <w:r w:rsidRPr="001C0188">
              <w:rPr>
                <w:rFonts w:cs="Times New Roman"/>
                <w:sz w:val="28"/>
                <w:szCs w:val="28"/>
              </w:rPr>
              <w:t>е</w:t>
            </w:r>
            <w:r w:rsidRPr="001C0188">
              <w:rPr>
                <w:rFonts w:cs="Times New Roman"/>
                <w:sz w:val="28"/>
                <w:szCs w:val="28"/>
              </w:rPr>
              <w:t>ли</w:t>
            </w:r>
          </w:p>
        </w:tc>
        <w:tc>
          <w:tcPr>
            <w:tcW w:w="3402" w:type="dxa"/>
          </w:tcPr>
          <w:p w:rsidR="00606A5F" w:rsidRPr="001C0188" w:rsidRDefault="00606A5F" w:rsidP="003B768D">
            <w:pPr>
              <w:ind w:left="-117" w:right="-117"/>
              <w:jc w:val="center"/>
              <w:rPr>
                <w:rFonts w:cs="Times New Roman"/>
                <w:sz w:val="28"/>
                <w:szCs w:val="28"/>
              </w:rPr>
            </w:pPr>
            <w:r w:rsidRPr="001C0188">
              <w:rPr>
                <w:rFonts w:cs="Times New Roman"/>
                <w:sz w:val="28"/>
                <w:szCs w:val="28"/>
              </w:rPr>
              <w:t xml:space="preserve">I место - старшая группа </w:t>
            </w:r>
          </w:p>
          <w:p w:rsidR="00606A5F" w:rsidRPr="001C0188" w:rsidRDefault="00606A5F" w:rsidP="003B768D">
            <w:pPr>
              <w:ind w:left="-117" w:right="-117"/>
              <w:jc w:val="center"/>
              <w:rPr>
                <w:rFonts w:cs="Times New Roman"/>
                <w:sz w:val="28"/>
                <w:szCs w:val="28"/>
              </w:rPr>
            </w:pPr>
            <w:r w:rsidRPr="001C0188">
              <w:rPr>
                <w:rFonts w:cs="Times New Roman"/>
                <w:sz w:val="28"/>
                <w:szCs w:val="28"/>
              </w:rPr>
              <w:t>«</w:t>
            </w:r>
            <w:r>
              <w:rPr>
                <w:rFonts w:cs="Times New Roman"/>
                <w:sz w:val="28"/>
                <w:szCs w:val="28"/>
              </w:rPr>
              <w:t>Орлята</w:t>
            </w:r>
            <w:r w:rsidRPr="001C0188">
              <w:rPr>
                <w:rFonts w:cs="Times New Roman"/>
                <w:sz w:val="28"/>
                <w:szCs w:val="28"/>
              </w:rPr>
              <w:t>»;</w:t>
            </w:r>
          </w:p>
          <w:p w:rsidR="00606A5F" w:rsidRPr="001C0188" w:rsidRDefault="00606A5F" w:rsidP="003B768D">
            <w:pPr>
              <w:ind w:left="-117" w:right="-117"/>
              <w:jc w:val="center"/>
              <w:rPr>
                <w:rFonts w:cs="Times New Roman"/>
                <w:sz w:val="28"/>
                <w:szCs w:val="28"/>
              </w:rPr>
            </w:pPr>
            <w:r w:rsidRPr="001C0188">
              <w:rPr>
                <w:rFonts w:cs="Times New Roman"/>
                <w:sz w:val="28"/>
                <w:szCs w:val="28"/>
              </w:rPr>
              <w:t>II место - старшая группа</w:t>
            </w:r>
          </w:p>
          <w:p w:rsidR="00606A5F" w:rsidRPr="001C0188" w:rsidRDefault="00606A5F" w:rsidP="003B768D">
            <w:pPr>
              <w:ind w:left="-117" w:right="-117"/>
              <w:jc w:val="center"/>
              <w:rPr>
                <w:rFonts w:cs="Times New Roman"/>
                <w:sz w:val="28"/>
                <w:szCs w:val="28"/>
              </w:rPr>
            </w:pPr>
            <w:r w:rsidRPr="001C0188">
              <w:rPr>
                <w:rFonts w:cs="Times New Roman"/>
                <w:sz w:val="28"/>
                <w:szCs w:val="28"/>
              </w:rPr>
              <w:t xml:space="preserve"> «</w:t>
            </w:r>
            <w:r>
              <w:rPr>
                <w:rFonts w:cs="Times New Roman"/>
                <w:sz w:val="28"/>
                <w:szCs w:val="28"/>
              </w:rPr>
              <w:t>Котята</w:t>
            </w:r>
            <w:r w:rsidRPr="001C0188">
              <w:rPr>
                <w:rFonts w:cs="Times New Roman"/>
                <w:sz w:val="28"/>
                <w:szCs w:val="28"/>
              </w:rPr>
              <w:t xml:space="preserve">», </w:t>
            </w:r>
          </w:p>
          <w:p w:rsidR="00606A5F" w:rsidRPr="001C0188" w:rsidRDefault="00606A5F" w:rsidP="003B768D">
            <w:pPr>
              <w:ind w:left="-117" w:right="-117"/>
              <w:jc w:val="center"/>
              <w:rPr>
                <w:rFonts w:cs="Times New Roman"/>
                <w:sz w:val="28"/>
                <w:szCs w:val="28"/>
              </w:rPr>
            </w:pPr>
            <w:r w:rsidRPr="001C0188">
              <w:rPr>
                <w:rFonts w:cs="Times New Roman"/>
                <w:sz w:val="28"/>
                <w:szCs w:val="28"/>
              </w:rPr>
              <w:t xml:space="preserve">III место – младшая группа </w:t>
            </w:r>
          </w:p>
          <w:p w:rsidR="00606A5F" w:rsidRPr="001C0188" w:rsidRDefault="00606A5F" w:rsidP="003B768D">
            <w:pPr>
              <w:ind w:left="-117" w:right="-117"/>
              <w:jc w:val="center"/>
              <w:rPr>
                <w:rFonts w:cs="Times New Roman"/>
                <w:sz w:val="28"/>
                <w:szCs w:val="28"/>
              </w:rPr>
            </w:pPr>
            <w:r w:rsidRPr="001C0188">
              <w:rPr>
                <w:rFonts w:cs="Times New Roman"/>
                <w:sz w:val="28"/>
                <w:szCs w:val="28"/>
              </w:rPr>
              <w:t>«</w:t>
            </w:r>
            <w:r>
              <w:rPr>
                <w:rFonts w:cs="Times New Roman"/>
                <w:sz w:val="28"/>
                <w:szCs w:val="28"/>
              </w:rPr>
              <w:t>Цыплята</w:t>
            </w:r>
            <w:r w:rsidRPr="001C0188">
              <w:rPr>
                <w:rFonts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560" w:type="dxa"/>
          </w:tcPr>
          <w:p w:rsidR="00606A5F" w:rsidRPr="001C0188" w:rsidRDefault="00606A5F" w:rsidP="003B768D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C0188">
              <w:rPr>
                <w:rFonts w:cs="Times New Roman"/>
                <w:sz w:val="28"/>
                <w:szCs w:val="28"/>
              </w:rPr>
              <w:t>Грамота</w:t>
            </w:r>
          </w:p>
        </w:tc>
      </w:tr>
      <w:tr w:rsidR="00606A5F" w:rsidRPr="001C0188" w:rsidTr="003B768D">
        <w:trPr>
          <w:trHeight w:val="956"/>
        </w:trPr>
        <w:tc>
          <w:tcPr>
            <w:tcW w:w="567" w:type="dxa"/>
          </w:tcPr>
          <w:p w:rsidR="00606A5F" w:rsidRPr="001C0188" w:rsidRDefault="00606A5F" w:rsidP="00606A5F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06A5F" w:rsidRPr="001C0188" w:rsidRDefault="00606A5F" w:rsidP="003B768D">
            <w:pPr>
              <w:rPr>
                <w:rFonts w:cs="Times New Roman"/>
                <w:sz w:val="28"/>
                <w:szCs w:val="28"/>
              </w:rPr>
            </w:pPr>
            <w:r w:rsidRPr="001C0188">
              <w:rPr>
                <w:rFonts w:cs="Times New Roman"/>
                <w:sz w:val="28"/>
                <w:szCs w:val="28"/>
              </w:rPr>
              <w:t>2. Смотр-конкурс «Осенние фант</w:t>
            </w:r>
            <w:r w:rsidRPr="001C0188">
              <w:rPr>
                <w:rFonts w:cs="Times New Roman"/>
                <w:sz w:val="28"/>
                <w:szCs w:val="28"/>
              </w:rPr>
              <w:t>а</w:t>
            </w:r>
            <w:r w:rsidRPr="001C0188">
              <w:rPr>
                <w:rFonts w:cs="Times New Roman"/>
                <w:sz w:val="28"/>
                <w:szCs w:val="28"/>
              </w:rPr>
              <w:t>зии»</w:t>
            </w:r>
            <w:r w:rsidRPr="001C0188">
              <w:rPr>
                <w:rFonts w:cs="Times New Roman"/>
                <w:sz w:val="28"/>
                <w:szCs w:val="28"/>
              </w:rPr>
              <w:tab/>
            </w:r>
          </w:p>
          <w:p w:rsidR="00606A5F" w:rsidRPr="001C0188" w:rsidRDefault="00606A5F" w:rsidP="003B768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06A5F" w:rsidRPr="001C0188" w:rsidRDefault="00606A5F" w:rsidP="003B768D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C0188">
              <w:rPr>
                <w:rFonts w:cs="Times New Roman"/>
                <w:sz w:val="28"/>
                <w:szCs w:val="28"/>
              </w:rPr>
              <w:t>Все воспитат</w:t>
            </w:r>
            <w:r w:rsidRPr="001C0188">
              <w:rPr>
                <w:rFonts w:cs="Times New Roman"/>
                <w:sz w:val="28"/>
                <w:szCs w:val="28"/>
              </w:rPr>
              <w:t>е</w:t>
            </w:r>
            <w:r w:rsidRPr="001C0188">
              <w:rPr>
                <w:rFonts w:cs="Times New Roman"/>
                <w:sz w:val="28"/>
                <w:szCs w:val="28"/>
              </w:rPr>
              <w:t>ли</w:t>
            </w:r>
          </w:p>
        </w:tc>
        <w:tc>
          <w:tcPr>
            <w:tcW w:w="3402" w:type="dxa"/>
          </w:tcPr>
          <w:p w:rsidR="00606A5F" w:rsidRDefault="00606A5F" w:rsidP="003B768D">
            <w:pPr>
              <w:ind w:left="-117" w:right="-117"/>
              <w:jc w:val="center"/>
              <w:rPr>
                <w:rFonts w:cs="Times New Roman"/>
                <w:sz w:val="28"/>
                <w:szCs w:val="28"/>
              </w:rPr>
            </w:pPr>
            <w:r w:rsidRPr="001C0188">
              <w:rPr>
                <w:rFonts w:cs="Times New Roman"/>
                <w:sz w:val="28"/>
                <w:szCs w:val="28"/>
              </w:rPr>
              <w:t>I место – средняя группа «</w:t>
            </w:r>
            <w:r>
              <w:rPr>
                <w:rFonts w:cs="Times New Roman"/>
                <w:sz w:val="28"/>
                <w:szCs w:val="28"/>
              </w:rPr>
              <w:t>Ромашки</w:t>
            </w:r>
            <w:r w:rsidRPr="001C0188">
              <w:rPr>
                <w:rFonts w:cs="Times New Roman"/>
                <w:sz w:val="28"/>
                <w:szCs w:val="28"/>
              </w:rPr>
              <w:t>»;</w:t>
            </w:r>
          </w:p>
          <w:p w:rsidR="00606A5F" w:rsidRPr="001C0188" w:rsidRDefault="00606A5F" w:rsidP="003B768D">
            <w:pPr>
              <w:ind w:left="-117" w:right="-117"/>
              <w:jc w:val="center"/>
              <w:rPr>
                <w:rFonts w:cs="Times New Roman"/>
                <w:sz w:val="28"/>
                <w:szCs w:val="28"/>
              </w:rPr>
            </w:pPr>
            <w:r w:rsidRPr="001C0188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II</w:t>
            </w:r>
            <w:r w:rsidRPr="001C0188">
              <w:rPr>
                <w:rFonts w:cs="Times New Roman"/>
                <w:sz w:val="28"/>
                <w:szCs w:val="28"/>
              </w:rPr>
              <w:t xml:space="preserve"> место – старшая группа «Солнышко».</w:t>
            </w:r>
          </w:p>
          <w:p w:rsidR="00606A5F" w:rsidRPr="001C0188" w:rsidRDefault="00606A5F" w:rsidP="003B768D">
            <w:pPr>
              <w:ind w:left="-117" w:right="-117"/>
              <w:jc w:val="center"/>
              <w:rPr>
                <w:rFonts w:cs="Times New Roman"/>
                <w:sz w:val="28"/>
                <w:szCs w:val="28"/>
              </w:rPr>
            </w:pPr>
            <w:r w:rsidRPr="001C0188">
              <w:rPr>
                <w:rFonts w:cs="Times New Roman"/>
                <w:sz w:val="28"/>
                <w:szCs w:val="28"/>
              </w:rPr>
              <w:t>III место – младшая группа «</w:t>
            </w:r>
            <w:r>
              <w:rPr>
                <w:rFonts w:cs="Times New Roman"/>
                <w:sz w:val="28"/>
                <w:szCs w:val="28"/>
              </w:rPr>
              <w:t>Ласточки</w:t>
            </w:r>
            <w:r w:rsidRPr="001C0188">
              <w:rPr>
                <w:rFonts w:cs="Times New Roman"/>
                <w:sz w:val="28"/>
                <w:szCs w:val="28"/>
              </w:rPr>
              <w:t>».</w:t>
            </w:r>
          </w:p>
        </w:tc>
        <w:tc>
          <w:tcPr>
            <w:tcW w:w="1560" w:type="dxa"/>
          </w:tcPr>
          <w:p w:rsidR="00606A5F" w:rsidRPr="001C0188" w:rsidRDefault="00606A5F" w:rsidP="003B768D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C0188">
              <w:rPr>
                <w:rFonts w:cs="Times New Roman"/>
                <w:sz w:val="28"/>
                <w:szCs w:val="28"/>
              </w:rPr>
              <w:t xml:space="preserve">Грамота </w:t>
            </w:r>
          </w:p>
        </w:tc>
      </w:tr>
    </w:tbl>
    <w:p w:rsidR="003B768D" w:rsidRDefault="003B768D" w:rsidP="00E3570D">
      <w:pPr>
        <w:widowControl/>
        <w:shd w:val="clear" w:color="auto" w:fill="FFFFFF"/>
        <w:spacing w:after="225"/>
        <w:rPr>
          <w:b/>
          <w:bCs/>
          <w:spacing w:val="-5"/>
          <w:sz w:val="28"/>
          <w:szCs w:val="28"/>
        </w:rPr>
      </w:pPr>
    </w:p>
    <w:p w:rsidR="00EE5CD7" w:rsidRDefault="00975BA1">
      <w:pPr>
        <w:widowControl/>
        <w:shd w:val="clear" w:color="auto" w:fill="FFFFFF"/>
        <w:spacing w:after="225"/>
        <w:jc w:val="center"/>
        <w:rPr>
          <w:b/>
          <w:bCs/>
          <w:spacing w:val="-5"/>
          <w:sz w:val="28"/>
          <w:szCs w:val="28"/>
        </w:rPr>
      </w:pPr>
      <w:r>
        <w:rPr>
          <w:b/>
          <w:bCs/>
          <w:spacing w:val="-5"/>
          <w:sz w:val="28"/>
          <w:szCs w:val="28"/>
        </w:rPr>
        <w:t>10. Анализ работы по инновационной деятельности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Анализ годового плана ДОУ за 202</w:t>
      </w:r>
      <w:r w:rsidR="00606A5F">
        <w:rPr>
          <w:sz w:val="28"/>
          <w:szCs w:val="28"/>
        </w:rPr>
        <w:t>2</w:t>
      </w:r>
      <w:r>
        <w:rPr>
          <w:sz w:val="28"/>
          <w:szCs w:val="28"/>
        </w:rPr>
        <w:t>-202</w:t>
      </w:r>
      <w:r w:rsidR="00606A5F">
        <w:rPr>
          <w:sz w:val="28"/>
          <w:szCs w:val="28"/>
        </w:rPr>
        <w:t>3</w:t>
      </w:r>
      <w:r>
        <w:rPr>
          <w:sz w:val="28"/>
          <w:szCs w:val="28"/>
        </w:rPr>
        <w:t xml:space="preserve"> учебный год показал, что осуществление инновационной направленности в деятельности коллектива и совершенствование проектной деятельности проводится согласно годовой задаче. 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В ДОУ среди педагогов практикуется изготовление дидактических игр и развива</w:t>
      </w:r>
      <w:r>
        <w:rPr>
          <w:sz w:val="28"/>
          <w:szCs w:val="28"/>
        </w:rPr>
        <w:t>ю</w:t>
      </w:r>
      <w:r>
        <w:rPr>
          <w:sz w:val="28"/>
          <w:szCs w:val="28"/>
        </w:rPr>
        <w:t>щего материала своими руками.</w:t>
      </w:r>
    </w:p>
    <w:p w:rsidR="00EE5CD7" w:rsidRDefault="00975BA1">
      <w:pPr>
        <w:widowControl/>
        <w:spacing w:after="200"/>
        <w:ind w:right="88"/>
        <w:jc w:val="both"/>
        <w:rPr>
          <w:spacing w:val="-5"/>
          <w:sz w:val="28"/>
          <w:szCs w:val="28"/>
        </w:rPr>
      </w:pPr>
      <w:r>
        <w:rPr>
          <w:b/>
          <w:bCs/>
          <w:spacing w:val="-5"/>
          <w:sz w:val="28"/>
          <w:szCs w:val="28"/>
        </w:rPr>
        <w:lastRenderedPageBreak/>
        <w:t xml:space="preserve">Вывод: </w:t>
      </w:r>
      <w:r>
        <w:rPr>
          <w:spacing w:val="-5"/>
          <w:sz w:val="28"/>
          <w:szCs w:val="28"/>
        </w:rPr>
        <w:t>Педагоги ДОУ информированы о нововведениях, имеют достаточные знания, умения и потенциал для успешной реализации инновационной деятельности, заним</w:t>
      </w:r>
      <w:r>
        <w:rPr>
          <w:spacing w:val="-5"/>
          <w:sz w:val="28"/>
          <w:szCs w:val="28"/>
        </w:rPr>
        <w:t>а</w:t>
      </w:r>
      <w:r>
        <w:rPr>
          <w:spacing w:val="-5"/>
          <w:sz w:val="28"/>
          <w:szCs w:val="28"/>
        </w:rPr>
        <w:t>ются самообразованием, пытаются творчески проявлять себя, участвуя в различных мероприятиях. В ДОУ учитывается реалистичность планов достижения инновацио</w:t>
      </w:r>
      <w:r>
        <w:rPr>
          <w:spacing w:val="-5"/>
          <w:sz w:val="28"/>
          <w:szCs w:val="28"/>
        </w:rPr>
        <w:t>н</w:t>
      </w:r>
      <w:r>
        <w:rPr>
          <w:spacing w:val="-5"/>
          <w:sz w:val="28"/>
          <w:szCs w:val="28"/>
        </w:rPr>
        <w:t>ных целей, поиска идей и рекомендаций. Инновационная деятельность согласуется с целями ДОУ. Условия для необходимой предметно-развивающей среды в группах со</w:t>
      </w:r>
      <w:r>
        <w:rPr>
          <w:spacing w:val="-5"/>
          <w:sz w:val="28"/>
          <w:szCs w:val="28"/>
        </w:rPr>
        <w:t>з</w:t>
      </w:r>
      <w:r>
        <w:rPr>
          <w:spacing w:val="-5"/>
          <w:sz w:val="28"/>
          <w:szCs w:val="28"/>
        </w:rPr>
        <w:t>даются совместными усилиями воспитателей и родителей.</w:t>
      </w:r>
    </w:p>
    <w:p w:rsidR="00EE5CD7" w:rsidRDefault="00975BA1">
      <w:pPr>
        <w:widowControl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11.Социальное партнерство ДОУ:</w:t>
      </w:r>
    </w:p>
    <w:p w:rsidR="00EE5CD7" w:rsidRDefault="00975BA1">
      <w:pPr>
        <w:widowControl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Сотрудничество с социальными объектами позволяет интегрировать в себе практически все образовательные области. Система социального партнёрства имеет возможность использования помещений библиотеки, музея,  обеспечение фактического расширения социума, в который включены дети дошкольного возраста. </w:t>
      </w:r>
    </w:p>
    <w:p w:rsidR="00EE5CD7" w:rsidRDefault="00975BA1">
      <w:pPr>
        <w:widowControl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             Для сохранения единого образовательного пространства мы учитываем цели и содержание дошкольного образования на соответствующих возрастных этапах развития ребенка и потребность в качественной его подготовке к дальнейшей адаптации в с</w:t>
      </w:r>
      <w:r>
        <w:rPr>
          <w:spacing w:val="-5"/>
          <w:sz w:val="28"/>
          <w:szCs w:val="28"/>
        </w:rPr>
        <w:t>о</w:t>
      </w:r>
      <w:r>
        <w:rPr>
          <w:spacing w:val="-5"/>
          <w:sz w:val="28"/>
          <w:szCs w:val="28"/>
        </w:rPr>
        <w:t>циуме.</w:t>
      </w:r>
    </w:p>
    <w:p w:rsidR="00EE5CD7" w:rsidRDefault="00975BA1">
      <w:pPr>
        <w:widowControl/>
        <w:jc w:val="center"/>
        <w:rPr>
          <w:b/>
          <w:bCs/>
          <w:spacing w:val="-5"/>
          <w:sz w:val="28"/>
          <w:szCs w:val="28"/>
        </w:rPr>
      </w:pPr>
      <w:r>
        <w:rPr>
          <w:b/>
          <w:bCs/>
          <w:spacing w:val="-5"/>
          <w:sz w:val="28"/>
          <w:szCs w:val="28"/>
        </w:rPr>
        <w:t>12. Анализ административно – хозяйственной работы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Основными направлениями деятельности  по   административно-хозяйственной части являются: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-Хозяйственная деятельность ДОУ.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-Материально-техническое обеспечение учебного процесса.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-Обеспечение режима здоровых и безопасных условий труда и обучения.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Решались следующие задачи: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-Устранение    технических  и</w:t>
      </w:r>
      <w:r w:rsidR="00803844">
        <w:rPr>
          <w:sz w:val="28"/>
          <w:szCs w:val="28"/>
        </w:rPr>
        <w:t xml:space="preserve"> </w:t>
      </w:r>
      <w:r>
        <w:rPr>
          <w:sz w:val="28"/>
          <w:szCs w:val="28"/>
        </w:rPr>
        <w:t>санитарно  -  гигиенических  нарушений  в  помещ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ниях  ДОУ  (пищеблок,  групповые комнаты,  коридоры). 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-Организация  своевременного  и  качественного  ремонта  системы энергоснабж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ния, отопления, канализации в ДОУ (договора).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-Выявление  потребностей  ДОУ  по  хозяйственной деятельности. 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-Организация  обучения    технического  и  обслуживающего  персонала безопасн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сти жизнедеятельности на рабочем месте.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-Организация соблюдения требований пожарной безопасности зданий и сооруж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ний.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-Организация инвентарного учёта имущества ДОУ.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-Обеспечение учёта хранения противопожарного инвентаря.</w:t>
      </w:r>
    </w:p>
    <w:p w:rsidR="00EE5CD7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-Организация и проведение  благоустройства и озеленения территории ДОУ. </w:t>
      </w:r>
    </w:p>
    <w:p w:rsidR="00DB1473" w:rsidRDefault="00975BA1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Для  устранения  проблем  технического  и  санитарно-гигиенического состояния в помещениях ДОУ проводилась работа с персоналом и обслуживающими</w:t>
      </w:r>
      <w:r w:rsidR="00606A5F">
        <w:rPr>
          <w:sz w:val="28"/>
          <w:szCs w:val="28"/>
        </w:rPr>
        <w:t xml:space="preserve"> организ</w:t>
      </w:r>
      <w:r w:rsidR="00606A5F">
        <w:rPr>
          <w:sz w:val="28"/>
          <w:szCs w:val="28"/>
        </w:rPr>
        <w:t>а</w:t>
      </w:r>
      <w:r w:rsidR="00606A5F">
        <w:rPr>
          <w:sz w:val="28"/>
          <w:szCs w:val="28"/>
        </w:rPr>
        <w:t>циями. Для безопасности жизнедеятельности ДОУ с работниками ДОУ проводились инструктажи на рабочем месте по охране труда и пожарной безопасности. Своевр</w:t>
      </w:r>
      <w:r w:rsidR="00606A5F">
        <w:rPr>
          <w:sz w:val="28"/>
          <w:szCs w:val="28"/>
        </w:rPr>
        <w:t>е</w:t>
      </w:r>
      <w:r w:rsidR="00606A5F">
        <w:rPr>
          <w:sz w:val="28"/>
          <w:szCs w:val="28"/>
        </w:rPr>
        <w:t>менно заполняются журналы по охране, пожарной, антитерро</w:t>
      </w:r>
      <w:r w:rsidR="00DB1473">
        <w:rPr>
          <w:sz w:val="28"/>
          <w:szCs w:val="28"/>
        </w:rPr>
        <w:t>ристической безопа</w:t>
      </w:r>
      <w:r w:rsidR="00DB1473">
        <w:rPr>
          <w:sz w:val="28"/>
          <w:szCs w:val="28"/>
        </w:rPr>
        <w:t>с</w:t>
      </w:r>
      <w:r w:rsidR="00DB1473">
        <w:rPr>
          <w:sz w:val="28"/>
          <w:szCs w:val="28"/>
        </w:rPr>
        <w:t>ности.</w:t>
      </w:r>
    </w:p>
    <w:p w:rsidR="00DB1473" w:rsidRDefault="00DB1473" w:rsidP="00275F17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Один раз в год в ДОУ осуществляется инвентарный учет имущества. Результаты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веряются бухгалтерией, комиссией и заведующей ДОУ.</w:t>
      </w:r>
    </w:p>
    <w:p w:rsidR="00DB1473" w:rsidRDefault="00DB1473" w:rsidP="00275F17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Работниками ДОУ проводятся мероприятия по благоустройству и озеленению те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ритории ДОУ. По мере необходимости проводятся субботники.</w:t>
      </w:r>
    </w:p>
    <w:p w:rsidR="00EE5CD7" w:rsidRDefault="006458F2">
      <w:pPr>
        <w:widowControl/>
        <w:jc w:val="both"/>
      </w:pPr>
      <w:r>
        <w:rPr>
          <w:noProof/>
        </w:rPr>
        <w:lastRenderedPageBreak/>
        <w:drawing>
          <wp:inline distT="0" distB="0" distL="0" distR="0">
            <wp:extent cx="6477000" cy="8913813"/>
            <wp:effectExtent l="19050" t="0" r="0" b="0"/>
            <wp:docPr id="1" name="Рисунок 1" descr="C:\Users\пк\Pictures\2023-06-1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Pictures\2023-06-14\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3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5CD7" w:rsidSect="00B84FD0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992" w:right="566" w:bottom="1134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2DE7" w:rsidRDefault="00CE2DE7">
      <w:r>
        <w:separator/>
      </w:r>
    </w:p>
  </w:endnote>
  <w:endnote w:type="continuationSeparator" w:id="1">
    <w:p w:rsidR="00CE2DE7" w:rsidRDefault="00CE2D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472" w:rsidRDefault="006A6472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472" w:rsidRDefault="006A647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2DE7" w:rsidRDefault="00CE2DE7">
      <w:r>
        <w:separator/>
      </w:r>
    </w:p>
  </w:footnote>
  <w:footnote w:type="continuationSeparator" w:id="1">
    <w:p w:rsidR="00CE2DE7" w:rsidRDefault="00CE2D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472" w:rsidRDefault="006A647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472" w:rsidRDefault="006A647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784"/>
    <w:multiLevelType w:val="hybridMultilevel"/>
    <w:tmpl w:val="BE5ECFB6"/>
    <w:lvl w:ilvl="0" w:tplc="22AEDD5C">
      <w:start w:val="1"/>
      <w:numFmt w:val="decimal"/>
      <w:lvlText w:val="%1."/>
      <w:lvlJc w:val="left"/>
    </w:lvl>
    <w:lvl w:ilvl="1" w:tplc="9130679E">
      <w:numFmt w:val="decimal"/>
      <w:lvlText w:val=""/>
      <w:lvlJc w:val="left"/>
    </w:lvl>
    <w:lvl w:ilvl="2" w:tplc="A5AEA70C">
      <w:numFmt w:val="decimal"/>
      <w:lvlText w:val=""/>
      <w:lvlJc w:val="left"/>
    </w:lvl>
    <w:lvl w:ilvl="3" w:tplc="19A2BA5A">
      <w:numFmt w:val="decimal"/>
      <w:lvlText w:val=""/>
      <w:lvlJc w:val="left"/>
    </w:lvl>
    <w:lvl w:ilvl="4" w:tplc="8D82524E">
      <w:numFmt w:val="decimal"/>
      <w:lvlText w:val=""/>
      <w:lvlJc w:val="left"/>
    </w:lvl>
    <w:lvl w:ilvl="5" w:tplc="DB6C70EE">
      <w:numFmt w:val="decimal"/>
      <w:lvlText w:val=""/>
      <w:lvlJc w:val="left"/>
    </w:lvl>
    <w:lvl w:ilvl="6" w:tplc="F120EFF6">
      <w:numFmt w:val="decimal"/>
      <w:lvlText w:val=""/>
      <w:lvlJc w:val="left"/>
    </w:lvl>
    <w:lvl w:ilvl="7" w:tplc="6300891A">
      <w:numFmt w:val="decimal"/>
      <w:lvlText w:val=""/>
      <w:lvlJc w:val="left"/>
    </w:lvl>
    <w:lvl w:ilvl="8" w:tplc="3AEE2CC6">
      <w:numFmt w:val="decimal"/>
      <w:lvlText w:val=""/>
      <w:lvlJc w:val="left"/>
    </w:lvl>
  </w:abstractNum>
  <w:abstractNum w:abstractNumId="1">
    <w:nsid w:val="47FFF8E3"/>
    <w:multiLevelType w:val="singleLevel"/>
    <w:tmpl w:val="47FFF8E3"/>
    <w:lvl w:ilvl="0">
      <w:start w:val="2"/>
      <w:numFmt w:val="decimal"/>
      <w:suff w:val="space"/>
      <w:lvlText w:val="%1."/>
      <w:lvlJc w:val="left"/>
    </w:lvl>
  </w:abstractNum>
  <w:abstractNum w:abstractNumId="2">
    <w:nsid w:val="6119479B"/>
    <w:multiLevelType w:val="multilevel"/>
    <w:tmpl w:val="6119479B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769802D0"/>
    <w:multiLevelType w:val="hybridMultilevel"/>
    <w:tmpl w:val="1434652E"/>
    <w:lvl w:ilvl="0" w:tplc="B414D52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E5CD7"/>
    <w:rsid w:val="002017DD"/>
    <w:rsid w:val="00275F17"/>
    <w:rsid w:val="00310A42"/>
    <w:rsid w:val="003243A6"/>
    <w:rsid w:val="003B768D"/>
    <w:rsid w:val="0058717E"/>
    <w:rsid w:val="005A3868"/>
    <w:rsid w:val="005F7B99"/>
    <w:rsid w:val="00606A5F"/>
    <w:rsid w:val="006458F2"/>
    <w:rsid w:val="006A50E5"/>
    <w:rsid w:val="006A6472"/>
    <w:rsid w:val="007030CE"/>
    <w:rsid w:val="007E00AC"/>
    <w:rsid w:val="00803844"/>
    <w:rsid w:val="00816D1B"/>
    <w:rsid w:val="00885D27"/>
    <w:rsid w:val="00966717"/>
    <w:rsid w:val="00975BA1"/>
    <w:rsid w:val="00994C4A"/>
    <w:rsid w:val="00B84FD0"/>
    <w:rsid w:val="00B90C01"/>
    <w:rsid w:val="00C93328"/>
    <w:rsid w:val="00CA4857"/>
    <w:rsid w:val="00CE2DE7"/>
    <w:rsid w:val="00D047D5"/>
    <w:rsid w:val="00D4139B"/>
    <w:rsid w:val="00DB1473"/>
    <w:rsid w:val="00DD04ED"/>
    <w:rsid w:val="00E3570D"/>
    <w:rsid w:val="00E82E45"/>
    <w:rsid w:val="00EE5CD7"/>
    <w:rsid w:val="00F40B60"/>
    <w:rsid w:val="00F84003"/>
    <w:rsid w:val="00FB44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FD0"/>
    <w:pPr>
      <w:widowControl w:val="0"/>
    </w:pPr>
    <w:rPr>
      <w:rFonts w:cs="Arial Unicode MS"/>
      <w:color w:val="000000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84FD0"/>
    <w:rPr>
      <w:u w:val="single"/>
    </w:rPr>
  </w:style>
  <w:style w:type="table" w:customStyle="1" w:styleId="TableNormal">
    <w:name w:val="Table Normal"/>
    <w:rsid w:val="00B84F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B84FD0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character" w:customStyle="1" w:styleId="a5">
    <w:name w:val="Ссылка"/>
    <w:rsid w:val="00B84FD0"/>
    <w:rPr>
      <w:outline w:val="0"/>
      <w:color w:val="0000FF"/>
      <w:u w:val="single" w:color="0000FF"/>
    </w:rPr>
  </w:style>
  <w:style w:type="character" w:customStyle="1" w:styleId="Hyperlink0">
    <w:name w:val="Hyperlink.0"/>
    <w:basedOn w:val="a5"/>
    <w:rsid w:val="00B84FD0"/>
    <w:rPr>
      <w:rFonts w:ascii="Times New Roman" w:eastAsia="Times New Roman" w:hAnsi="Times New Roman" w:cs="Times New Roman"/>
      <w:outline w:val="0"/>
      <w:color w:val="0000FF"/>
      <w:spacing w:val="-5"/>
      <w:sz w:val="28"/>
      <w:szCs w:val="28"/>
      <w:u w:val="single" w:color="0000FF"/>
      <w:lang w:val="en-US"/>
    </w:rPr>
  </w:style>
  <w:style w:type="paragraph" w:styleId="a6">
    <w:name w:val="Normal (Web)"/>
    <w:rsid w:val="00B84FD0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styleId="a7">
    <w:name w:val="No Spacing"/>
    <w:rsid w:val="00B84FD0"/>
    <w:pPr>
      <w:widowControl w:val="0"/>
    </w:pPr>
    <w:rPr>
      <w:rFonts w:cs="Arial Unicode MS"/>
      <w:color w:val="000000"/>
      <w:sz w:val="24"/>
      <w:szCs w:val="24"/>
      <w:u w:color="000000"/>
    </w:rPr>
  </w:style>
  <w:style w:type="paragraph" w:styleId="a8">
    <w:name w:val="List Paragraph"/>
    <w:basedOn w:val="a"/>
    <w:uiPriority w:val="34"/>
    <w:qFormat/>
    <w:rsid w:val="007E00AC"/>
    <w:pPr>
      <w:ind w:left="720"/>
      <w:contextualSpacing/>
    </w:pPr>
  </w:style>
  <w:style w:type="paragraph" w:customStyle="1" w:styleId="c13">
    <w:name w:val="c13"/>
    <w:basedOn w:val="a"/>
    <w:rsid w:val="005F7B99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sz w:val="24"/>
      <w:szCs w:val="24"/>
      <w:bdr w:val="none" w:sz="0" w:space="0" w:color="auto"/>
    </w:rPr>
  </w:style>
  <w:style w:type="character" w:customStyle="1" w:styleId="c19">
    <w:name w:val="c19"/>
    <w:basedOn w:val="a0"/>
    <w:rsid w:val="005F7B99"/>
  </w:style>
  <w:style w:type="table" w:customStyle="1" w:styleId="1">
    <w:name w:val="Сетка таблицы1"/>
    <w:basedOn w:val="a1"/>
    <w:rsid w:val="006A647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3570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3570D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man-sad.do95.ru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4200</Words>
  <Characters>23941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Heda</dc:creator>
  <cp:lastModifiedBy>пк</cp:lastModifiedBy>
  <cp:revision>13</cp:revision>
  <cp:lastPrinted>2023-06-14T06:10:00Z</cp:lastPrinted>
  <dcterms:created xsi:type="dcterms:W3CDTF">2021-12-02T17:09:00Z</dcterms:created>
  <dcterms:modified xsi:type="dcterms:W3CDTF">2023-06-14T06:13:00Z</dcterms:modified>
</cp:coreProperties>
</file>